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56" w:rsidRPr="00200186" w:rsidRDefault="00FD29DF" w:rsidP="00200186">
      <w:pPr>
        <w:pStyle w:val="a3"/>
        <w:spacing w:line="240" w:lineRule="atLeast"/>
        <w:ind w:firstLine="0"/>
      </w:pPr>
      <w:r w:rsidRPr="00200186">
        <w:t xml:space="preserve">ДОГОВОР ПОСТАВКИ № </w:t>
      </w:r>
      <w:r w:rsidR="00CE1714">
        <w:t>Р107-</w:t>
      </w:r>
      <w:r w:rsidR="00CE5CC3">
        <w:t>__________</w:t>
      </w:r>
      <w:r w:rsidR="00CE1714">
        <w:t xml:space="preserve"> </w:t>
      </w:r>
    </w:p>
    <w:p w:rsidR="00004156" w:rsidRPr="00200186" w:rsidRDefault="00004156" w:rsidP="00200186">
      <w:pPr>
        <w:pStyle w:val="a3"/>
        <w:spacing w:line="240" w:lineRule="atLeast"/>
        <w:ind w:firstLine="0"/>
        <w:jc w:val="both"/>
      </w:pPr>
    </w:p>
    <w:p w:rsidR="00004156" w:rsidRPr="00B1092B" w:rsidRDefault="00004156" w:rsidP="00B1092B">
      <w:pPr>
        <w:ind w:right="-142"/>
        <w:jc w:val="center"/>
        <w:rPr>
          <w:sz w:val="24"/>
        </w:rPr>
      </w:pPr>
      <w:r w:rsidRPr="00200186">
        <w:rPr>
          <w:sz w:val="24"/>
        </w:rPr>
        <w:t xml:space="preserve">г. </w:t>
      </w:r>
      <w:r w:rsidR="00421BE9">
        <w:rPr>
          <w:sz w:val="24"/>
        </w:rPr>
        <w:t>Москва</w:t>
      </w:r>
      <w:r w:rsidRPr="00200186">
        <w:rPr>
          <w:sz w:val="24"/>
        </w:rPr>
        <w:tab/>
      </w:r>
      <w:r w:rsidRPr="00200186">
        <w:rPr>
          <w:sz w:val="24"/>
        </w:rPr>
        <w:tab/>
      </w:r>
      <w:r w:rsidRPr="00200186">
        <w:rPr>
          <w:sz w:val="24"/>
        </w:rPr>
        <w:tab/>
      </w:r>
      <w:r w:rsidRPr="00200186">
        <w:rPr>
          <w:sz w:val="24"/>
        </w:rPr>
        <w:tab/>
        <w:t xml:space="preserve">                  </w:t>
      </w:r>
      <w:r w:rsidR="00E74EB8">
        <w:rPr>
          <w:sz w:val="24"/>
        </w:rPr>
        <w:t xml:space="preserve">                           “ </w:t>
      </w:r>
      <w:r w:rsidR="00CE5CC3">
        <w:rPr>
          <w:sz w:val="24"/>
        </w:rPr>
        <w:t>_</w:t>
      </w:r>
      <w:proofErr w:type="gramStart"/>
      <w:r w:rsidR="00CE5CC3">
        <w:rPr>
          <w:sz w:val="24"/>
        </w:rPr>
        <w:t>_</w:t>
      </w:r>
      <w:r w:rsidR="00CE1714">
        <w:rPr>
          <w:sz w:val="24"/>
        </w:rPr>
        <w:t xml:space="preserve"> ”</w:t>
      </w:r>
      <w:proofErr w:type="gramEnd"/>
      <w:r w:rsidR="00CE1714">
        <w:rPr>
          <w:sz w:val="24"/>
        </w:rPr>
        <w:t xml:space="preserve"> </w:t>
      </w:r>
      <w:r w:rsidR="00CE5CC3">
        <w:rPr>
          <w:sz w:val="24"/>
        </w:rPr>
        <w:t>________</w:t>
      </w:r>
      <w:r w:rsidR="00E74EB8">
        <w:rPr>
          <w:sz w:val="24"/>
        </w:rPr>
        <w:t xml:space="preserve"> </w:t>
      </w:r>
      <w:r w:rsidRPr="00200186">
        <w:rPr>
          <w:sz w:val="24"/>
        </w:rPr>
        <w:t>20</w:t>
      </w:r>
      <w:r w:rsidR="00CE5CC3">
        <w:rPr>
          <w:sz w:val="24"/>
        </w:rPr>
        <w:t>____</w:t>
      </w:r>
      <w:r w:rsidRPr="00200186">
        <w:rPr>
          <w:sz w:val="24"/>
        </w:rPr>
        <w:t>г.</w:t>
      </w:r>
    </w:p>
    <w:p w:rsidR="00004156" w:rsidRPr="00DB3BD6" w:rsidRDefault="00004156" w:rsidP="00004156">
      <w:pPr>
        <w:ind w:right="-142"/>
        <w:jc w:val="both"/>
        <w:rPr>
          <w:b/>
          <w:sz w:val="24"/>
          <w:szCs w:val="24"/>
        </w:rPr>
      </w:pPr>
    </w:p>
    <w:p w:rsidR="00004156" w:rsidRPr="00200186" w:rsidRDefault="00B9069F" w:rsidP="00200186">
      <w:pPr>
        <w:ind w:firstLine="851"/>
        <w:jc w:val="both"/>
        <w:rPr>
          <w:sz w:val="24"/>
        </w:rPr>
      </w:pPr>
      <w:r w:rsidRPr="00200186">
        <w:rPr>
          <w:sz w:val="24"/>
        </w:rPr>
        <w:t>Акционерное общество «Бюро технической экспертизы и сервиса» (АО «БТЭ-сервис</w:t>
      </w:r>
      <w:r w:rsidRPr="00EF297D">
        <w:rPr>
          <w:sz w:val="24"/>
          <w:szCs w:val="24"/>
        </w:rPr>
        <w:t>»</w:t>
      </w:r>
      <w:r>
        <w:rPr>
          <w:sz w:val="24"/>
          <w:szCs w:val="24"/>
        </w:rPr>
        <w:t>)</w:t>
      </w:r>
      <w:r w:rsidRPr="00EF297D">
        <w:rPr>
          <w:sz w:val="24"/>
          <w:szCs w:val="24"/>
        </w:rPr>
        <w:t>,</w:t>
      </w:r>
      <w:r w:rsidRPr="00200186">
        <w:rPr>
          <w:sz w:val="24"/>
        </w:rPr>
        <w:t xml:space="preserve"> в лице Генерального директора </w:t>
      </w:r>
      <w:proofErr w:type="spellStart"/>
      <w:r w:rsidRPr="00200186">
        <w:rPr>
          <w:sz w:val="24"/>
        </w:rPr>
        <w:t>Тенякова</w:t>
      </w:r>
      <w:proofErr w:type="spellEnd"/>
      <w:r w:rsidRPr="00200186">
        <w:rPr>
          <w:sz w:val="24"/>
        </w:rPr>
        <w:t xml:space="preserve"> Евгения Алексеевича, </w:t>
      </w:r>
      <w:r w:rsidRPr="00EF297D"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на основании Устава</w:t>
      </w:r>
      <w:r w:rsidR="008B4AF0" w:rsidRPr="00200186">
        <w:rPr>
          <w:sz w:val="24"/>
        </w:rPr>
        <w:t>,</w:t>
      </w:r>
      <w:r w:rsidR="00004156" w:rsidRPr="00200186">
        <w:rPr>
          <w:sz w:val="24"/>
        </w:rPr>
        <w:t xml:space="preserve"> именуемый в дальне</w:t>
      </w:r>
      <w:bookmarkStart w:id="0" w:name="OCRUncertain292"/>
      <w:r w:rsidR="00004156" w:rsidRPr="00200186">
        <w:rPr>
          <w:sz w:val="24"/>
        </w:rPr>
        <w:t>й</w:t>
      </w:r>
      <w:bookmarkEnd w:id="0"/>
      <w:r w:rsidR="00A1424B" w:rsidRPr="00200186">
        <w:rPr>
          <w:sz w:val="24"/>
        </w:rPr>
        <w:t>шем «Заказчик»</w:t>
      </w:r>
      <w:r w:rsidR="008B4AF0" w:rsidRPr="00200186">
        <w:rPr>
          <w:sz w:val="24"/>
        </w:rPr>
        <w:t>,</w:t>
      </w:r>
      <w:r w:rsidR="00CE1714">
        <w:rPr>
          <w:sz w:val="24"/>
        </w:rPr>
        <w:t xml:space="preserve"> и </w:t>
      </w:r>
      <w:r w:rsidR="00CE5CC3">
        <w:rPr>
          <w:sz w:val="24"/>
        </w:rPr>
        <w:t>_______________________</w:t>
      </w:r>
      <w:r w:rsidR="00AC484B" w:rsidRPr="00EF297D">
        <w:rPr>
          <w:sz w:val="24"/>
          <w:szCs w:val="24"/>
        </w:rPr>
        <w:t>,</w:t>
      </w:r>
      <w:r w:rsidR="00AB5FF8">
        <w:rPr>
          <w:sz w:val="24"/>
        </w:rPr>
        <w:t xml:space="preserve"> в лице </w:t>
      </w:r>
      <w:r w:rsidR="00CE5CC3">
        <w:rPr>
          <w:sz w:val="24"/>
        </w:rPr>
        <w:t>______________________________________</w:t>
      </w:r>
      <w:r w:rsidR="00AC484B" w:rsidRPr="00200186">
        <w:rPr>
          <w:sz w:val="24"/>
        </w:rPr>
        <w:t xml:space="preserve">, </w:t>
      </w:r>
      <w:r w:rsidR="00004156" w:rsidRPr="00EF297D">
        <w:rPr>
          <w:sz w:val="24"/>
          <w:szCs w:val="24"/>
        </w:rPr>
        <w:t>действующего</w:t>
      </w:r>
      <w:r w:rsidR="00E74EB8">
        <w:rPr>
          <w:sz w:val="24"/>
          <w:szCs w:val="24"/>
        </w:rPr>
        <w:t xml:space="preserve"> на основании </w:t>
      </w:r>
      <w:r w:rsidR="00CE5CC3">
        <w:rPr>
          <w:sz w:val="24"/>
          <w:szCs w:val="24"/>
        </w:rPr>
        <w:t>________</w:t>
      </w:r>
      <w:r w:rsidR="00AC484B" w:rsidRPr="00EF297D">
        <w:rPr>
          <w:sz w:val="24"/>
          <w:szCs w:val="24"/>
        </w:rPr>
        <w:t>,</w:t>
      </w:r>
      <w:r w:rsidR="00004156" w:rsidRPr="00EF297D">
        <w:rPr>
          <w:sz w:val="24"/>
          <w:szCs w:val="24"/>
        </w:rPr>
        <w:t xml:space="preserve"> </w:t>
      </w:r>
      <w:proofErr w:type="gramStart"/>
      <w:r w:rsidR="00A1424B" w:rsidRPr="00200186">
        <w:rPr>
          <w:sz w:val="24"/>
        </w:rPr>
        <w:t>именуемый  в</w:t>
      </w:r>
      <w:proofErr w:type="gramEnd"/>
      <w:r w:rsidR="00A1424B" w:rsidRPr="00200186">
        <w:rPr>
          <w:sz w:val="24"/>
        </w:rPr>
        <w:t xml:space="preserve"> дальнейшем «</w:t>
      </w:r>
      <w:r w:rsidR="00350A8B">
        <w:rPr>
          <w:sz w:val="24"/>
        </w:rPr>
        <w:t>Изготовитель</w:t>
      </w:r>
      <w:r w:rsidR="00A1424B" w:rsidRPr="00200186">
        <w:rPr>
          <w:sz w:val="24"/>
        </w:rPr>
        <w:t>»</w:t>
      </w:r>
      <w:r w:rsidR="005F0DBA">
        <w:rPr>
          <w:sz w:val="24"/>
          <w:szCs w:val="24"/>
        </w:rPr>
        <w:t xml:space="preserve">, </w:t>
      </w:r>
      <w:r w:rsidR="00004156" w:rsidRPr="00200186">
        <w:rPr>
          <w:sz w:val="24"/>
        </w:rPr>
        <w:t xml:space="preserve"> заключили настоящий Договор о нижеследующем:</w:t>
      </w:r>
    </w:p>
    <w:p w:rsidR="00004156" w:rsidRPr="00200186" w:rsidRDefault="00004156" w:rsidP="00200186">
      <w:pPr>
        <w:jc w:val="both"/>
        <w:rPr>
          <w:sz w:val="24"/>
        </w:rPr>
      </w:pPr>
    </w:p>
    <w:p w:rsidR="00004156" w:rsidRPr="00C44C75" w:rsidRDefault="00004156" w:rsidP="00C44C75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7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594C0E" w:rsidRPr="00C44C75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C44C75" w:rsidRPr="00C44C75">
        <w:rPr>
          <w:rFonts w:ascii="Times New Roman" w:hAnsi="Times New Roman" w:cs="Times New Roman"/>
          <w:b/>
          <w:sz w:val="24"/>
          <w:szCs w:val="24"/>
        </w:rPr>
        <w:t>.</w:t>
      </w:r>
    </w:p>
    <w:p w:rsidR="00C44C75" w:rsidRPr="00200186" w:rsidRDefault="00C44C75" w:rsidP="00200186">
      <w:pPr>
        <w:pStyle w:val="a8"/>
        <w:ind w:firstLine="0"/>
        <w:rPr>
          <w:b/>
          <w:sz w:val="24"/>
        </w:rPr>
      </w:pPr>
    </w:p>
    <w:p w:rsidR="004C2BD4" w:rsidRDefault="004C2BD4" w:rsidP="00200186">
      <w:pPr>
        <w:jc w:val="both"/>
        <w:rPr>
          <w:sz w:val="24"/>
        </w:rPr>
      </w:pPr>
      <w:r w:rsidRPr="00200186">
        <w:rPr>
          <w:sz w:val="24"/>
        </w:rPr>
        <w:t>1.1.</w:t>
      </w:r>
      <w:r>
        <w:rPr>
          <w:sz w:val="24"/>
        </w:rPr>
        <w:t>Настоящий договор является рамочным</w:t>
      </w:r>
      <w:r w:rsidRPr="00200186">
        <w:rPr>
          <w:sz w:val="24"/>
        </w:rPr>
        <w:t>.</w:t>
      </w:r>
    </w:p>
    <w:p w:rsidR="00A30B78" w:rsidRPr="00720F1A" w:rsidRDefault="00004156" w:rsidP="004C2BD4">
      <w:pPr>
        <w:jc w:val="both"/>
        <w:rPr>
          <w:sz w:val="24"/>
        </w:rPr>
      </w:pPr>
      <w:r w:rsidRPr="004C2BD4">
        <w:rPr>
          <w:sz w:val="24"/>
        </w:rPr>
        <w:t>1.</w:t>
      </w:r>
      <w:r w:rsidR="004C2BD4" w:rsidRPr="004C2BD4">
        <w:rPr>
          <w:sz w:val="24"/>
        </w:rPr>
        <w:t>2</w:t>
      </w:r>
      <w:r w:rsidRPr="004C2BD4">
        <w:rPr>
          <w:sz w:val="24"/>
        </w:rPr>
        <w:t>.</w:t>
      </w:r>
      <w:r w:rsidR="004C2BD4" w:rsidRPr="004C2BD4">
        <w:rPr>
          <w:sz w:val="24"/>
        </w:rPr>
        <w:t>Выполнение работ по настоящему договору осуществляется по Спецификациям, оформленным по Форме №1, Приложение №1-n к настоящему договору</w:t>
      </w:r>
      <w:r w:rsidR="00A30B78">
        <w:rPr>
          <w:sz w:val="24"/>
        </w:rPr>
        <w:t>,</w:t>
      </w:r>
      <w:r w:rsidR="004C2BD4" w:rsidRPr="004C2BD4">
        <w:rPr>
          <w:sz w:val="24"/>
        </w:rPr>
        <w:t xml:space="preserve"> </w:t>
      </w:r>
      <w:r w:rsidR="00A30B78">
        <w:rPr>
          <w:sz w:val="24"/>
        </w:rPr>
        <w:t>и</w:t>
      </w:r>
      <w:r w:rsidR="004C2BD4" w:rsidRPr="004C2BD4">
        <w:rPr>
          <w:sz w:val="24"/>
        </w:rPr>
        <w:t xml:space="preserve"> в соответствии с техническим заданием</w:t>
      </w:r>
      <w:r w:rsidR="004C2BD4">
        <w:rPr>
          <w:sz w:val="24"/>
        </w:rPr>
        <w:t> </w:t>
      </w:r>
      <w:r w:rsidR="004C2BD4" w:rsidRPr="004C2BD4">
        <w:rPr>
          <w:sz w:val="24"/>
        </w:rPr>
        <w:t>(далее </w:t>
      </w:r>
      <w:r w:rsidR="004C2BD4" w:rsidRPr="004C2BD4">
        <w:rPr>
          <w:sz w:val="24"/>
        </w:rPr>
        <w:noBreakHyphen/>
        <w:t> ТЗ)</w:t>
      </w:r>
      <w:r w:rsidR="00A30B78">
        <w:rPr>
          <w:sz w:val="24"/>
        </w:rPr>
        <w:t>, на которое спецификация ссылается и которое оформлено по Форме №2, приложение №2</w:t>
      </w:r>
      <w:r w:rsidR="00720F1A">
        <w:rPr>
          <w:sz w:val="24"/>
        </w:rPr>
        <w:t>-</w:t>
      </w:r>
      <w:r w:rsidR="00A30B78">
        <w:rPr>
          <w:sz w:val="24"/>
          <w:lang w:val="en-US"/>
        </w:rPr>
        <w:t>n</w:t>
      </w:r>
      <w:r w:rsidR="004C2BD4" w:rsidRPr="004C2BD4">
        <w:rPr>
          <w:sz w:val="24"/>
        </w:rPr>
        <w:t xml:space="preserve">. </w:t>
      </w:r>
    </w:p>
    <w:p w:rsidR="00004156" w:rsidRPr="004C2BD4" w:rsidRDefault="00A30B78" w:rsidP="004C2BD4">
      <w:pPr>
        <w:jc w:val="both"/>
        <w:rPr>
          <w:sz w:val="24"/>
        </w:rPr>
      </w:pPr>
      <w:r w:rsidRPr="00A30B78">
        <w:rPr>
          <w:sz w:val="24"/>
        </w:rPr>
        <w:t>1.3.</w:t>
      </w:r>
      <w:r w:rsidR="00350A8B" w:rsidRPr="004C2BD4">
        <w:rPr>
          <w:sz w:val="24"/>
        </w:rPr>
        <w:t>Изготовитель</w:t>
      </w:r>
      <w:r w:rsidR="00E6776F" w:rsidRPr="004C2BD4">
        <w:rPr>
          <w:sz w:val="24"/>
        </w:rPr>
        <w:t xml:space="preserve"> обязуется </w:t>
      </w:r>
      <w:r w:rsidR="00141D7C" w:rsidRPr="004C2BD4">
        <w:rPr>
          <w:sz w:val="24"/>
        </w:rPr>
        <w:t xml:space="preserve">изготовить и </w:t>
      </w:r>
      <w:r w:rsidR="00E6776F" w:rsidRPr="004C2BD4">
        <w:rPr>
          <w:sz w:val="24"/>
        </w:rPr>
        <w:t xml:space="preserve">поставить Заказчику </w:t>
      </w:r>
      <w:r w:rsidR="00141D7C" w:rsidRPr="004C2BD4">
        <w:rPr>
          <w:sz w:val="24"/>
        </w:rPr>
        <w:t>оборудование</w:t>
      </w:r>
      <w:r w:rsidR="00913982" w:rsidRPr="004C2BD4">
        <w:rPr>
          <w:sz w:val="24"/>
        </w:rPr>
        <w:t xml:space="preserve"> </w:t>
      </w:r>
      <w:r w:rsidR="00004156" w:rsidRPr="004C2BD4">
        <w:rPr>
          <w:sz w:val="24"/>
        </w:rPr>
        <w:t>(далее –</w:t>
      </w:r>
      <w:r w:rsidR="00E74EB8" w:rsidRPr="004C2BD4">
        <w:rPr>
          <w:sz w:val="24"/>
        </w:rPr>
        <w:t xml:space="preserve"> </w:t>
      </w:r>
      <w:r w:rsidR="00004156" w:rsidRPr="004C2BD4">
        <w:rPr>
          <w:sz w:val="24"/>
        </w:rPr>
        <w:t>Товар)</w:t>
      </w:r>
      <w:r w:rsidR="007934EC" w:rsidRPr="004C2BD4">
        <w:rPr>
          <w:sz w:val="24"/>
        </w:rPr>
        <w:t xml:space="preserve"> </w:t>
      </w:r>
      <w:r w:rsidR="00BA32A9" w:rsidRPr="004C2BD4">
        <w:rPr>
          <w:sz w:val="24"/>
        </w:rPr>
        <w:t xml:space="preserve">согласно </w:t>
      </w:r>
      <w:r w:rsidR="00747C25" w:rsidRPr="004C2BD4">
        <w:rPr>
          <w:sz w:val="24"/>
        </w:rPr>
        <w:t>Спецификации</w:t>
      </w:r>
      <w:r w:rsidR="00BA32A9" w:rsidRPr="004C2BD4">
        <w:rPr>
          <w:sz w:val="24"/>
        </w:rPr>
        <w:t xml:space="preserve">, </w:t>
      </w:r>
      <w:r w:rsidR="007934EC" w:rsidRPr="004C2BD4">
        <w:rPr>
          <w:sz w:val="24"/>
        </w:rPr>
        <w:t>соответствующий требованиям ТЗ</w:t>
      </w:r>
      <w:r w:rsidR="00BA32A9" w:rsidRPr="004C2BD4">
        <w:rPr>
          <w:sz w:val="24"/>
        </w:rPr>
        <w:t xml:space="preserve"> к настоящему Договору, </w:t>
      </w:r>
      <w:bookmarkStart w:id="1" w:name="OCRUncertain296"/>
      <w:r w:rsidR="00A65580" w:rsidRPr="004C2BD4">
        <w:rPr>
          <w:sz w:val="24"/>
        </w:rPr>
        <w:t>а</w:t>
      </w:r>
      <w:r w:rsidR="00004156" w:rsidRPr="004C2BD4">
        <w:rPr>
          <w:sz w:val="24"/>
        </w:rPr>
        <w:t xml:space="preserve"> Заказчик - обязуется принять этот Товар и оплатить за него определенную настоящим Договором сумму.</w:t>
      </w:r>
      <w:bookmarkEnd w:id="1"/>
    </w:p>
    <w:p w:rsidR="00004156" w:rsidRPr="00200186" w:rsidRDefault="00004156" w:rsidP="00200186">
      <w:pPr>
        <w:jc w:val="both"/>
        <w:rPr>
          <w:sz w:val="24"/>
        </w:rPr>
      </w:pPr>
      <w:r w:rsidRPr="00200186">
        <w:rPr>
          <w:sz w:val="24"/>
        </w:rPr>
        <w:t>1.</w:t>
      </w:r>
      <w:proofErr w:type="gramStart"/>
      <w:r w:rsidR="00C74877">
        <w:rPr>
          <w:sz w:val="24"/>
        </w:rPr>
        <w:t>4</w:t>
      </w:r>
      <w:r w:rsidRPr="00200186">
        <w:rPr>
          <w:sz w:val="24"/>
        </w:rPr>
        <w:t>.Поставляемый</w:t>
      </w:r>
      <w:proofErr w:type="gramEnd"/>
      <w:r w:rsidRPr="00200186">
        <w:rPr>
          <w:sz w:val="24"/>
        </w:rPr>
        <w:t xml:space="preserve"> Товар должен </w:t>
      </w:r>
      <w:r w:rsidR="008F3415">
        <w:rPr>
          <w:sz w:val="24"/>
        </w:rPr>
        <w:t>быть но</w:t>
      </w:r>
      <w:r w:rsidR="00141D7C">
        <w:rPr>
          <w:sz w:val="24"/>
        </w:rPr>
        <w:t>вым, выпуска не ранее 20</w:t>
      </w:r>
      <w:r w:rsidR="00CE5CC3">
        <w:rPr>
          <w:sz w:val="24"/>
        </w:rPr>
        <w:t>___</w:t>
      </w:r>
      <w:r w:rsidRPr="00200186">
        <w:rPr>
          <w:sz w:val="24"/>
        </w:rPr>
        <w:t>г</w:t>
      </w:r>
      <w:r w:rsidR="00421BE9">
        <w:rPr>
          <w:sz w:val="24"/>
        </w:rPr>
        <w:t xml:space="preserve">, соответствовать требованиям </w:t>
      </w:r>
      <w:r w:rsidR="00BA32A9">
        <w:rPr>
          <w:sz w:val="24"/>
        </w:rPr>
        <w:t>ТЗ</w:t>
      </w:r>
      <w:r w:rsidRPr="00200186">
        <w:rPr>
          <w:sz w:val="24"/>
        </w:rPr>
        <w:t>. Не допускается поставка выставочных образцов, а также оборудования, собранного из восстановленных узлов и агрегатов. Оборудование должно быть комплектно.</w:t>
      </w:r>
    </w:p>
    <w:p w:rsidR="00141D7C" w:rsidRDefault="00141D7C" w:rsidP="00200186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435364" w:rsidRPr="00141D7C" w:rsidRDefault="00435364" w:rsidP="00200186">
      <w:pPr>
        <w:jc w:val="both"/>
        <w:rPr>
          <w:sz w:val="24"/>
        </w:rPr>
      </w:pPr>
    </w:p>
    <w:p w:rsidR="00004156" w:rsidRPr="00200186" w:rsidRDefault="00004156" w:rsidP="00200186">
      <w:pPr>
        <w:jc w:val="center"/>
        <w:rPr>
          <w:b/>
          <w:sz w:val="24"/>
        </w:rPr>
      </w:pPr>
      <w:r w:rsidRPr="00200186">
        <w:rPr>
          <w:b/>
          <w:sz w:val="24"/>
        </w:rPr>
        <w:t>2.</w:t>
      </w:r>
      <w:r w:rsidR="000925E3">
        <w:rPr>
          <w:b/>
          <w:sz w:val="24"/>
        </w:rPr>
        <w:t xml:space="preserve"> Порядок поставки Товара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004156">
      <w:pPr>
        <w:jc w:val="center"/>
        <w:rPr>
          <w:b/>
          <w:sz w:val="24"/>
          <w:szCs w:val="24"/>
        </w:rPr>
      </w:pPr>
    </w:p>
    <w:p w:rsidR="00047CF9" w:rsidRDefault="00004156" w:rsidP="00200186">
      <w:pPr>
        <w:jc w:val="both"/>
        <w:rPr>
          <w:sz w:val="24"/>
        </w:rPr>
      </w:pPr>
      <w:r w:rsidRPr="00200186">
        <w:rPr>
          <w:sz w:val="24"/>
        </w:rPr>
        <w:t xml:space="preserve">2.1.Поставка Товара осуществляется </w:t>
      </w:r>
      <w:r w:rsidR="00AF1AC4" w:rsidRPr="00EF297D">
        <w:rPr>
          <w:noProof/>
          <w:sz w:val="24"/>
          <w:szCs w:val="24"/>
        </w:rPr>
        <w:t xml:space="preserve"> </w:t>
      </w:r>
      <w:r w:rsidR="00AF1AC4" w:rsidRPr="00200186">
        <w:rPr>
          <w:sz w:val="24"/>
        </w:rPr>
        <w:t xml:space="preserve">в </w:t>
      </w:r>
      <w:r w:rsidR="00435364">
        <w:rPr>
          <w:noProof/>
          <w:sz w:val="24"/>
          <w:szCs w:val="24"/>
        </w:rPr>
        <w:t>сроки согласно Спецификации</w:t>
      </w:r>
      <w:r w:rsidRPr="00EF297D">
        <w:rPr>
          <w:noProof/>
          <w:sz w:val="24"/>
          <w:szCs w:val="24"/>
        </w:rPr>
        <w:t>.</w:t>
      </w:r>
      <w:r w:rsidR="00AF6AFA" w:rsidRPr="00200186">
        <w:rPr>
          <w:sz w:val="24"/>
        </w:rPr>
        <w:t xml:space="preserve"> </w:t>
      </w:r>
      <w:r w:rsidR="00200186">
        <w:rPr>
          <w:sz w:val="24"/>
        </w:rPr>
        <w:t>Допускается дос</w:t>
      </w:r>
      <w:r w:rsidR="00047CF9" w:rsidRPr="00200186">
        <w:rPr>
          <w:sz w:val="24"/>
        </w:rPr>
        <w:t xml:space="preserve">рочная поставка Товара по </w:t>
      </w:r>
      <w:r w:rsidR="00FF550D" w:rsidRPr="00200186">
        <w:rPr>
          <w:sz w:val="24"/>
        </w:rPr>
        <w:t xml:space="preserve">письменному </w:t>
      </w:r>
      <w:r w:rsidR="00047CF9" w:rsidRPr="00200186">
        <w:rPr>
          <w:sz w:val="24"/>
        </w:rPr>
        <w:t>согласованию с Заказчиком.</w:t>
      </w:r>
    </w:p>
    <w:p w:rsidR="00BD7528" w:rsidRDefault="00BD7528" w:rsidP="00200186">
      <w:pPr>
        <w:jc w:val="both"/>
        <w:rPr>
          <w:sz w:val="24"/>
        </w:rPr>
      </w:pPr>
      <w:r>
        <w:rPr>
          <w:sz w:val="24"/>
        </w:rPr>
        <w:t>2.1.1.</w:t>
      </w:r>
      <w:r w:rsidRPr="00BD7528">
        <w:rPr>
          <w:sz w:val="24"/>
        </w:rPr>
        <w:t xml:space="preserve">Датой поставки считается дата, указанная в товаросопроводительных документах (товарно-транспортной накладной, товарной накладной и т.д.).  </w:t>
      </w:r>
    </w:p>
    <w:p w:rsidR="00BD7528" w:rsidRPr="00BD7528" w:rsidRDefault="00747C25" w:rsidP="00BD7528">
      <w:pPr>
        <w:jc w:val="both"/>
        <w:rPr>
          <w:sz w:val="24"/>
        </w:rPr>
      </w:pPr>
      <w:r>
        <w:rPr>
          <w:sz w:val="24"/>
        </w:rPr>
        <w:t>2</w:t>
      </w:r>
      <w:r w:rsidR="00BD7528" w:rsidRPr="00BD7528">
        <w:rPr>
          <w:sz w:val="24"/>
        </w:rPr>
        <w:t>.</w:t>
      </w:r>
      <w:r w:rsidR="00BD7528">
        <w:rPr>
          <w:sz w:val="24"/>
        </w:rPr>
        <w:t>2.</w:t>
      </w:r>
      <w:r w:rsidR="00BD7528" w:rsidRPr="00BD7528">
        <w:rPr>
          <w:sz w:val="24"/>
        </w:rPr>
        <w:t xml:space="preserve"> </w:t>
      </w:r>
      <w:r w:rsidR="000925E3">
        <w:rPr>
          <w:sz w:val="24"/>
        </w:rPr>
        <w:t>Условия доставки прописываю</w:t>
      </w:r>
      <w:r w:rsidR="00BD7528" w:rsidRPr="00BD7528">
        <w:rPr>
          <w:sz w:val="24"/>
        </w:rPr>
        <w:t xml:space="preserve">тся в </w:t>
      </w:r>
      <w:r w:rsidR="000925E3" w:rsidRPr="000925E3">
        <w:rPr>
          <w:sz w:val="24"/>
        </w:rPr>
        <w:t>Спецификации</w:t>
      </w:r>
      <w:r w:rsidR="00BD7528" w:rsidRPr="00BD7528">
        <w:rPr>
          <w:sz w:val="24"/>
        </w:rPr>
        <w:t>.</w:t>
      </w:r>
    </w:p>
    <w:p w:rsidR="00047CF9" w:rsidRPr="00200186" w:rsidRDefault="00047CF9" w:rsidP="00200186">
      <w:pPr>
        <w:jc w:val="both"/>
        <w:rPr>
          <w:sz w:val="24"/>
        </w:rPr>
      </w:pPr>
      <w:r w:rsidRPr="00200186">
        <w:rPr>
          <w:sz w:val="24"/>
        </w:rPr>
        <w:t xml:space="preserve">2.3.Право собственности на передаваемый Товар переходит от </w:t>
      </w:r>
      <w:r w:rsidR="00AB6E39">
        <w:rPr>
          <w:sz w:val="24"/>
        </w:rPr>
        <w:t>Изготовителя</w:t>
      </w:r>
      <w:r w:rsidRPr="00200186">
        <w:rPr>
          <w:sz w:val="24"/>
        </w:rPr>
        <w:t xml:space="preserve"> к Заказчику с момента фактического получения Товара и подписания товарной накладной.</w:t>
      </w:r>
    </w:p>
    <w:p w:rsidR="00047CF9" w:rsidRPr="00200186" w:rsidRDefault="00047CF9" w:rsidP="00200186">
      <w:pPr>
        <w:jc w:val="both"/>
        <w:rPr>
          <w:sz w:val="24"/>
        </w:rPr>
      </w:pPr>
      <w:r w:rsidRPr="00200186">
        <w:rPr>
          <w:sz w:val="24"/>
        </w:rPr>
        <w:t>2.4.</w:t>
      </w:r>
      <w:r w:rsidR="00AB6E39">
        <w:rPr>
          <w:sz w:val="24"/>
        </w:rPr>
        <w:t>Изготовитель</w:t>
      </w:r>
      <w:r w:rsidRPr="00200186">
        <w:rPr>
          <w:sz w:val="24"/>
        </w:rPr>
        <w:t xml:space="preserve"> обязан в момент отгрузки передать З</w:t>
      </w:r>
      <w:r w:rsidR="00A1424B" w:rsidRPr="00200186">
        <w:rPr>
          <w:sz w:val="24"/>
        </w:rPr>
        <w:t>аказчику</w:t>
      </w:r>
      <w:r w:rsidRPr="00200186">
        <w:rPr>
          <w:sz w:val="24"/>
        </w:rPr>
        <w:t xml:space="preserve"> счет-фактуру, товарную накладную</w:t>
      </w:r>
      <w:r w:rsidR="00A1424B" w:rsidRPr="00200186">
        <w:rPr>
          <w:sz w:val="24"/>
        </w:rPr>
        <w:t>.</w:t>
      </w:r>
    </w:p>
    <w:p w:rsidR="007F4757" w:rsidRPr="00200186" w:rsidRDefault="007F4757" w:rsidP="00200186">
      <w:pPr>
        <w:jc w:val="both"/>
        <w:rPr>
          <w:sz w:val="24"/>
        </w:rPr>
      </w:pPr>
    </w:p>
    <w:p w:rsidR="00004156" w:rsidRPr="00200186" w:rsidRDefault="00004156" w:rsidP="00200186">
      <w:pPr>
        <w:jc w:val="center"/>
        <w:rPr>
          <w:b/>
          <w:sz w:val="24"/>
        </w:rPr>
      </w:pPr>
      <w:r w:rsidRPr="00200186">
        <w:rPr>
          <w:b/>
          <w:sz w:val="24"/>
        </w:rPr>
        <w:t xml:space="preserve">3. </w:t>
      </w:r>
      <w:r w:rsidR="000925E3">
        <w:rPr>
          <w:b/>
          <w:sz w:val="24"/>
        </w:rPr>
        <w:t>Цена Т</w:t>
      </w:r>
      <w:r w:rsidR="00A22DB0">
        <w:rPr>
          <w:b/>
          <w:sz w:val="24"/>
        </w:rPr>
        <w:t>овара</w:t>
      </w:r>
      <w:r w:rsidR="00B04093" w:rsidRPr="00200186">
        <w:rPr>
          <w:b/>
          <w:sz w:val="24"/>
        </w:rPr>
        <w:t xml:space="preserve"> </w:t>
      </w:r>
      <w:r w:rsidR="00594C0E" w:rsidRPr="00200186">
        <w:rPr>
          <w:b/>
          <w:sz w:val="24"/>
        </w:rPr>
        <w:t>и порядок расчетов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004156">
      <w:pPr>
        <w:jc w:val="center"/>
        <w:rPr>
          <w:b/>
          <w:sz w:val="24"/>
          <w:szCs w:val="24"/>
        </w:rPr>
      </w:pPr>
    </w:p>
    <w:p w:rsidR="00A22DB0" w:rsidRPr="00A22DB0" w:rsidRDefault="000925E3" w:rsidP="00A22DB0">
      <w:pPr>
        <w:jc w:val="both"/>
        <w:rPr>
          <w:sz w:val="24"/>
        </w:rPr>
      </w:pPr>
      <w:r>
        <w:rPr>
          <w:sz w:val="24"/>
        </w:rPr>
        <w:t>3.1. Цена Товара</w:t>
      </w:r>
      <w:r w:rsidR="00A22DB0" w:rsidRPr="00A22DB0">
        <w:rPr>
          <w:sz w:val="24"/>
        </w:rPr>
        <w:t xml:space="preserve"> договорная, и включает в себя стоимость дополнительных затрат (погрузка, доставка</w:t>
      </w:r>
      <w:r w:rsidR="00361229">
        <w:rPr>
          <w:sz w:val="24"/>
        </w:rPr>
        <w:t>,</w:t>
      </w:r>
      <w:r>
        <w:rPr>
          <w:sz w:val="24"/>
        </w:rPr>
        <w:t xml:space="preserve"> в случае доставки силами </w:t>
      </w:r>
      <w:r w:rsidR="00AB6E39">
        <w:rPr>
          <w:sz w:val="24"/>
        </w:rPr>
        <w:t>Изготовителя</w:t>
      </w:r>
      <w:r w:rsidR="00A22DB0" w:rsidRPr="00A22DB0">
        <w:rPr>
          <w:sz w:val="24"/>
        </w:rPr>
        <w:t xml:space="preserve"> и т.д.), а также НДС. </w:t>
      </w:r>
    </w:p>
    <w:p w:rsidR="00A22DB0" w:rsidRPr="00A22DB0" w:rsidRDefault="00A22DB0" w:rsidP="00A22DB0">
      <w:pPr>
        <w:jc w:val="both"/>
        <w:rPr>
          <w:sz w:val="24"/>
        </w:rPr>
      </w:pPr>
      <w:r w:rsidRPr="00A22DB0">
        <w:rPr>
          <w:sz w:val="24"/>
        </w:rPr>
        <w:t xml:space="preserve">3.2. </w:t>
      </w:r>
      <w:r w:rsidR="00AB6E39">
        <w:rPr>
          <w:sz w:val="24"/>
        </w:rPr>
        <w:t>Изготовитель</w:t>
      </w:r>
      <w:r w:rsidRPr="00A22DB0">
        <w:rPr>
          <w:sz w:val="24"/>
        </w:rPr>
        <w:t xml:space="preserve"> в течение 10 (десяти) банковских дней с момента подписания Спецификации к настоящему Договору обеими Сторонами обязуется выставить </w:t>
      </w:r>
      <w:r w:rsidR="00747C25">
        <w:rPr>
          <w:sz w:val="24"/>
        </w:rPr>
        <w:t>Заказчику</w:t>
      </w:r>
      <w:r w:rsidRPr="00A22DB0">
        <w:rPr>
          <w:sz w:val="24"/>
        </w:rPr>
        <w:t xml:space="preserve"> счет на оплату в размере 100% стоимости ук</w:t>
      </w:r>
      <w:r w:rsidR="000925E3">
        <w:rPr>
          <w:sz w:val="24"/>
        </w:rPr>
        <w:t xml:space="preserve">азанной в </w:t>
      </w:r>
      <w:r w:rsidR="000925E3" w:rsidRPr="000925E3">
        <w:rPr>
          <w:sz w:val="24"/>
        </w:rPr>
        <w:t>Спецификации</w:t>
      </w:r>
      <w:r w:rsidRPr="00A22DB0">
        <w:rPr>
          <w:sz w:val="24"/>
        </w:rPr>
        <w:t xml:space="preserve">. </w:t>
      </w:r>
    </w:p>
    <w:p w:rsidR="00A22DB0" w:rsidRPr="00A22DB0" w:rsidRDefault="00A22DB0" w:rsidP="00A22DB0">
      <w:pPr>
        <w:jc w:val="both"/>
        <w:rPr>
          <w:sz w:val="24"/>
        </w:rPr>
      </w:pPr>
      <w:r w:rsidRPr="00A22DB0">
        <w:rPr>
          <w:sz w:val="24"/>
        </w:rPr>
        <w:t xml:space="preserve">3.3. Порядок оплаты </w:t>
      </w:r>
      <w:r w:rsidR="00361229">
        <w:rPr>
          <w:sz w:val="24"/>
        </w:rPr>
        <w:t>указывается в Спецификации.</w:t>
      </w:r>
    </w:p>
    <w:p w:rsidR="00A22DB0" w:rsidRDefault="00A22DB0" w:rsidP="00A22DB0">
      <w:pPr>
        <w:jc w:val="both"/>
        <w:rPr>
          <w:sz w:val="24"/>
        </w:rPr>
      </w:pPr>
      <w:r w:rsidRPr="00A22DB0">
        <w:rPr>
          <w:sz w:val="24"/>
        </w:rPr>
        <w:t xml:space="preserve">3.4. Оплата считается произведенной с момента зачисления денежных средств на расчетный счет </w:t>
      </w:r>
      <w:r w:rsidR="00AB6E39">
        <w:rPr>
          <w:sz w:val="24"/>
        </w:rPr>
        <w:t>Изготовителя</w:t>
      </w:r>
      <w:r w:rsidRPr="00A22DB0">
        <w:rPr>
          <w:sz w:val="24"/>
        </w:rPr>
        <w:t>.</w:t>
      </w:r>
    </w:p>
    <w:p w:rsidR="00DF3A20" w:rsidRPr="00200186" w:rsidRDefault="00F84828" w:rsidP="00200186">
      <w:pPr>
        <w:jc w:val="both"/>
        <w:rPr>
          <w:sz w:val="24"/>
        </w:rPr>
      </w:pPr>
      <w:r w:rsidRPr="00200186">
        <w:rPr>
          <w:sz w:val="24"/>
        </w:rPr>
        <w:t>3</w:t>
      </w:r>
      <w:r w:rsidR="00DF3A20" w:rsidRPr="00200186">
        <w:rPr>
          <w:sz w:val="24"/>
        </w:rPr>
        <w:t>.</w:t>
      </w:r>
      <w:r w:rsidR="00A22DB0">
        <w:rPr>
          <w:sz w:val="24"/>
        </w:rPr>
        <w:t>5</w:t>
      </w:r>
      <w:r w:rsidR="00DF3A20" w:rsidRPr="00200186">
        <w:rPr>
          <w:sz w:val="24"/>
        </w:rPr>
        <w:t>.</w:t>
      </w:r>
      <w:r w:rsidR="00DF3A20" w:rsidRPr="00200186">
        <w:rPr>
          <w:sz w:val="24"/>
        </w:rPr>
        <w:tab/>
      </w:r>
      <w:r w:rsidR="00AB6E39">
        <w:rPr>
          <w:sz w:val="24"/>
        </w:rPr>
        <w:t>Изготовитель</w:t>
      </w:r>
      <w:r w:rsidRPr="00200186">
        <w:rPr>
          <w:sz w:val="24"/>
        </w:rPr>
        <w:t xml:space="preserve"> </w:t>
      </w:r>
      <w:r w:rsidR="00DF3A20" w:rsidRPr="00200186">
        <w:rPr>
          <w:sz w:val="24"/>
        </w:rPr>
        <w:t>не позднее 5</w:t>
      </w:r>
      <w:r w:rsidR="00C47750" w:rsidRPr="00200186">
        <w:rPr>
          <w:sz w:val="24"/>
        </w:rPr>
        <w:t xml:space="preserve"> </w:t>
      </w:r>
      <w:r w:rsidR="00DF3A20" w:rsidRPr="00200186">
        <w:rPr>
          <w:sz w:val="24"/>
        </w:rPr>
        <w:t xml:space="preserve">(Пяти) календарных дней с даты зачисления на счет </w:t>
      </w:r>
      <w:r w:rsidR="00747C25">
        <w:rPr>
          <w:sz w:val="24"/>
        </w:rPr>
        <w:t>Изготовителя</w:t>
      </w:r>
      <w:r w:rsidR="00DF3A20" w:rsidRPr="00200186">
        <w:rPr>
          <w:sz w:val="24"/>
        </w:rPr>
        <w:t xml:space="preserve"> аванса обязан выставить и передать Заказчику соответствующий счет-фактуру, оформленный в соответствии с п.5.1. ст.169 Налогового Кодекса Российской Федерации.</w:t>
      </w:r>
    </w:p>
    <w:p w:rsidR="00DF3A20" w:rsidRPr="00200186" w:rsidRDefault="00F84828" w:rsidP="00200186">
      <w:pPr>
        <w:jc w:val="both"/>
        <w:rPr>
          <w:sz w:val="24"/>
        </w:rPr>
      </w:pPr>
      <w:r w:rsidRPr="00200186">
        <w:rPr>
          <w:sz w:val="24"/>
        </w:rPr>
        <w:t>3</w:t>
      </w:r>
      <w:r w:rsidR="00DF3A20" w:rsidRPr="00200186">
        <w:rPr>
          <w:sz w:val="24"/>
        </w:rPr>
        <w:t>.</w:t>
      </w:r>
      <w:r w:rsidR="00A22DB0">
        <w:rPr>
          <w:sz w:val="24"/>
        </w:rPr>
        <w:t>5</w:t>
      </w:r>
      <w:r w:rsidR="00DF3A20" w:rsidRPr="00200186">
        <w:rPr>
          <w:sz w:val="24"/>
        </w:rPr>
        <w:t>.</w:t>
      </w:r>
      <w:r w:rsidR="00DF3A20" w:rsidRPr="00200186">
        <w:rPr>
          <w:sz w:val="24"/>
        </w:rPr>
        <w:tab/>
      </w:r>
      <w:r w:rsidR="00AB6E39">
        <w:rPr>
          <w:sz w:val="24"/>
        </w:rPr>
        <w:t>Изготовитель</w:t>
      </w:r>
      <w:r w:rsidR="00DF3A20" w:rsidRPr="00200186">
        <w:rPr>
          <w:sz w:val="24"/>
        </w:rPr>
        <w:t xml:space="preserve"> в течение 5 (Пяти) дн</w:t>
      </w:r>
      <w:r w:rsidR="000925E3">
        <w:rPr>
          <w:sz w:val="24"/>
        </w:rPr>
        <w:t>ей от даты поставки Товара</w:t>
      </w:r>
      <w:r w:rsidR="00DF3A20" w:rsidRPr="00200186">
        <w:rPr>
          <w:sz w:val="24"/>
        </w:rPr>
        <w:t>, но, в любом случае, не позднее 3-го числа месяца, следующего за месяцем отгрузки Оборудования, передаст</w:t>
      </w:r>
      <w:r w:rsidR="00C66190">
        <w:rPr>
          <w:sz w:val="24"/>
        </w:rPr>
        <w:t xml:space="preserve"> Заказчику следующие документы:</w:t>
      </w:r>
    </w:p>
    <w:p w:rsidR="00DF3A20" w:rsidRPr="00200186" w:rsidRDefault="00DF3A20" w:rsidP="00200186">
      <w:pPr>
        <w:jc w:val="both"/>
        <w:rPr>
          <w:sz w:val="24"/>
        </w:rPr>
      </w:pPr>
      <w:r w:rsidRPr="00200186">
        <w:rPr>
          <w:sz w:val="24"/>
        </w:rPr>
        <w:t>-</w:t>
      </w:r>
      <w:r w:rsidRPr="00200186">
        <w:rPr>
          <w:sz w:val="24"/>
        </w:rPr>
        <w:tab/>
        <w:t xml:space="preserve">Товарная накладная по форме ТОРГ-12, подписанная </w:t>
      </w:r>
      <w:r w:rsidR="00AB6E39">
        <w:rPr>
          <w:sz w:val="24"/>
        </w:rPr>
        <w:t>Изготовителем</w:t>
      </w:r>
      <w:r w:rsidR="00033EFA" w:rsidRPr="00200186">
        <w:rPr>
          <w:sz w:val="24"/>
        </w:rPr>
        <w:t xml:space="preserve"> </w:t>
      </w:r>
      <w:r w:rsidRPr="00200186">
        <w:rPr>
          <w:sz w:val="24"/>
        </w:rPr>
        <w:t>и Заказчиком - (2 оригинала);</w:t>
      </w:r>
    </w:p>
    <w:p w:rsidR="00DF3A20" w:rsidRPr="00200186" w:rsidRDefault="00DF3A20" w:rsidP="00200186">
      <w:pPr>
        <w:jc w:val="both"/>
        <w:rPr>
          <w:sz w:val="24"/>
        </w:rPr>
      </w:pPr>
      <w:r w:rsidRPr="00200186">
        <w:rPr>
          <w:sz w:val="24"/>
        </w:rPr>
        <w:t>-</w:t>
      </w:r>
      <w:r w:rsidRPr="00200186">
        <w:rPr>
          <w:sz w:val="24"/>
        </w:rPr>
        <w:tab/>
        <w:t xml:space="preserve">Счет-фактура </w:t>
      </w:r>
      <w:r w:rsidR="00AB6E39">
        <w:rPr>
          <w:sz w:val="24"/>
        </w:rPr>
        <w:t>Изготовителя</w:t>
      </w:r>
      <w:r w:rsidRPr="00200186">
        <w:rPr>
          <w:sz w:val="24"/>
        </w:rPr>
        <w:t xml:space="preserve"> (1 оригинал).</w:t>
      </w:r>
    </w:p>
    <w:p w:rsidR="00DF3A20" w:rsidRPr="00200186" w:rsidRDefault="00DF3A20" w:rsidP="00200186">
      <w:pPr>
        <w:jc w:val="both"/>
        <w:rPr>
          <w:sz w:val="24"/>
        </w:rPr>
      </w:pPr>
      <w:r w:rsidRPr="00200186">
        <w:rPr>
          <w:sz w:val="24"/>
        </w:rPr>
        <w:t xml:space="preserve">Копии вышеуказанных документов должны быть направлены </w:t>
      </w:r>
      <w:r w:rsidR="00AB6E39">
        <w:rPr>
          <w:sz w:val="24"/>
        </w:rPr>
        <w:t>Изготовителем</w:t>
      </w:r>
      <w:r w:rsidRPr="00200186">
        <w:rPr>
          <w:sz w:val="24"/>
        </w:rPr>
        <w:t xml:space="preserve"> в адрес Заказчика факсом и/или электронной почтой в течение 1 (Одного) рабочего дней</w:t>
      </w:r>
      <w:r w:rsidR="0033699A">
        <w:rPr>
          <w:sz w:val="24"/>
        </w:rPr>
        <w:t xml:space="preserve"> от даты поставки</w:t>
      </w:r>
      <w:r w:rsidRPr="00200186">
        <w:rPr>
          <w:sz w:val="24"/>
        </w:rPr>
        <w:t xml:space="preserve"> </w:t>
      </w:r>
      <w:r w:rsidR="00033EFA" w:rsidRPr="00200186">
        <w:rPr>
          <w:sz w:val="24"/>
        </w:rPr>
        <w:t>Товара</w:t>
      </w:r>
      <w:r w:rsidRPr="00200186">
        <w:rPr>
          <w:sz w:val="24"/>
        </w:rPr>
        <w:t>.</w:t>
      </w:r>
    </w:p>
    <w:p w:rsidR="00DF3A20" w:rsidRPr="00200186" w:rsidRDefault="00033EFA" w:rsidP="00200186">
      <w:pPr>
        <w:jc w:val="both"/>
        <w:rPr>
          <w:sz w:val="24"/>
        </w:rPr>
      </w:pPr>
      <w:r w:rsidRPr="00200186">
        <w:rPr>
          <w:sz w:val="24"/>
        </w:rPr>
        <w:lastRenderedPageBreak/>
        <w:t>3</w:t>
      </w:r>
      <w:r w:rsidR="00DF3A20" w:rsidRPr="00200186">
        <w:rPr>
          <w:sz w:val="24"/>
        </w:rPr>
        <w:t>.</w:t>
      </w:r>
      <w:r w:rsidR="00A22DB0">
        <w:rPr>
          <w:sz w:val="24"/>
        </w:rPr>
        <w:t>6</w:t>
      </w:r>
      <w:r w:rsidR="00DF3A20" w:rsidRPr="00200186">
        <w:rPr>
          <w:sz w:val="24"/>
        </w:rPr>
        <w:t>.</w:t>
      </w:r>
      <w:r w:rsidR="00DF3A20" w:rsidRPr="00200186">
        <w:rPr>
          <w:sz w:val="24"/>
        </w:rPr>
        <w:tab/>
        <w:t xml:space="preserve">Датой платежа считается дата списания банком Заказчика денежных средств с расчётного счёта Заказчика в пользу </w:t>
      </w:r>
      <w:r w:rsidR="00AB6E39">
        <w:rPr>
          <w:sz w:val="24"/>
        </w:rPr>
        <w:t>Изготовителя</w:t>
      </w:r>
      <w:r w:rsidR="00DF3A20" w:rsidRPr="00200186">
        <w:rPr>
          <w:sz w:val="24"/>
        </w:rPr>
        <w:t>.</w:t>
      </w:r>
    </w:p>
    <w:p w:rsidR="00DF3A20" w:rsidRPr="00200186" w:rsidRDefault="00033EFA" w:rsidP="00200186">
      <w:pPr>
        <w:jc w:val="both"/>
        <w:rPr>
          <w:sz w:val="24"/>
        </w:rPr>
      </w:pPr>
      <w:r w:rsidRPr="00200186">
        <w:rPr>
          <w:sz w:val="24"/>
        </w:rPr>
        <w:t>3</w:t>
      </w:r>
      <w:r w:rsidR="00DF3A20" w:rsidRPr="00200186">
        <w:rPr>
          <w:sz w:val="24"/>
        </w:rPr>
        <w:t>.</w:t>
      </w:r>
      <w:r w:rsidR="00A22DB0">
        <w:rPr>
          <w:sz w:val="24"/>
        </w:rPr>
        <w:t>7</w:t>
      </w:r>
      <w:r w:rsidR="00DF3A20" w:rsidRPr="00200186">
        <w:rPr>
          <w:sz w:val="24"/>
        </w:rPr>
        <w:t>.</w:t>
      </w:r>
      <w:r w:rsidR="00DF3A20" w:rsidRPr="00200186">
        <w:rPr>
          <w:sz w:val="24"/>
        </w:rPr>
        <w:tab/>
        <w:t xml:space="preserve">Все виды банковских сборов, связанных с осуществлением платежей по Договору, взимаемых банком Заказчика, оплачивает Заказчик. Вышеупомянутые банковские сборы, взимаемые банком </w:t>
      </w:r>
      <w:r w:rsidR="00AB6E39">
        <w:rPr>
          <w:sz w:val="24"/>
        </w:rPr>
        <w:t>Изготовителя</w:t>
      </w:r>
      <w:r w:rsidR="00DF3A20" w:rsidRPr="00200186">
        <w:rPr>
          <w:sz w:val="24"/>
        </w:rPr>
        <w:t xml:space="preserve">, оплачивает </w:t>
      </w:r>
      <w:r w:rsidR="00AB6E39">
        <w:rPr>
          <w:sz w:val="24"/>
        </w:rPr>
        <w:t>Изготовитель</w:t>
      </w:r>
      <w:r w:rsidR="00DF3A20" w:rsidRPr="00200186">
        <w:rPr>
          <w:sz w:val="24"/>
        </w:rPr>
        <w:t>.</w:t>
      </w:r>
    </w:p>
    <w:p w:rsidR="00DF3A20" w:rsidRDefault="00033EFA" w:rsidP="00200186">
      <w:pPr>
        <w:jc w:val="both"/>
        <w:rPr>
          <w:sz w:val="24"/>
        </w:rPr>
      </w:pPr>
      <w:r w:rsidRPr="00200186">
        <w:rPr>
          <w:sz w:val="24"/>
        </w:rPr>
        <w:t>3</w:t>
      </w:r>
      <w:r w:rsidR="00DF3A20" w:rsidRPr="00200186">
        <w:rPr>
          <w:sz w:val="24"/>
        </w:rPr>
        <w:t>.</w:t>
      </w:r>
      <w:r w:rsidR="00A22DB0">
        <w:rPr>
          <w:sz w:val="24"/>
        </w:rPr>
        <w:t>9</w:t>
      </w:r>
      <w:r w:rsidR="00DF3A20" w:rsidRPr="00200186">
        <w:rPr>
          <w:sz w:val="24"/>
        </w:rPr>
        <w:t>.</w:t>
      </w:r>
      <w:r w:rsidR="00DF3A20" w:rsidRPr="00200186">
        <w:rPr>
          <w:sz w:val="24"/>
        </w:rPr>
        <w:tab/>
        <w:t xml:space="preserve">В счетах-фактурах, выставленных </w:t>
      </w:r>
      <w:r w:rsidR="00EC608D">
        <w:rPr>
          <w:sz w:val="24"/>
        </w:rPr>
        <w:t>Изготовителем</w:t>
      </w:r>
      <w:r w:rsidR="00DF3A20" w:rsidRPr="00200186">
        <w:rPr>
          <w:sz w:val="24"/>
        </w:rPr>
        <w:t xml:space="preserve"> и оформленных в установленном порядке, а также в товарных накладных и транспортных накладных наименование Оборудования, единицы измерения и количество должны строго соответствовать показателям, указанным в </w:t>
      </w:r>
      <w:r w:rsidR="00361229">
        <w:rPr>
          <w:sz w:val="24"/>
        </w:rPr>
        <w:t>Спецификации</w:t>
      </w:r>
      <w:r w:rsidR="00DF3A20" w:rsidRPr="00200186">
        <w:rPr>
          <w:sz w:val="24"/>
        </w:rPr>
        <w:t>.</w:t>
      </w:r>
    </w:p>
    <w:p w:rsidR="007F6F73" w:rsidRPr="00200186" w:rsidRDefault="007F6F73" w:rsidP="00200186">
      <w:pPr>
        <w:jc w:val="both"/>
        <w:rPr>
          <w:sz w:val="24"/>
        </w:rPr>
      </w:pPr>
    </w:p>
    <w:p w:rsidR="00004156" w:rsidRPr="00200186" w:rsidRDefault="00BA36A2" w:rsidP="00200186">
      <w:pPr>
        <w:jc w:val="center"/>
        <w:rPr>
          <w:b/>
          <w:sz w:val="24"/>
        </w:rPr>
      </w:pPr>
      <w:r w:rsidRPr="00200186">
        <w:rPr>
          <w:b/>
          <w:sz w:val="24"/>
        </w:rPr>
        <w:t>4</w:t>
      </w:r>
      <w:r w:rsidR="00004156" w:rsidRPr="00200186">
        <w:rPr>
          <w:b/>
          <w:sz w:val="24"/>
        </w:rPr>
        <w:t xml:space="preserve">. </w:t>
      </w:r>
      <w:r w:rsidR="00004156" w:rsidRPr="00EF297D">
        <w:rPr>
          <w:b/>
          <w:sz w:val="24"/>
          <w:szCs w:val="24"/>
        </w:rPr>
        <w:t>Сдача-приемка</w:t>
      </w:r>
      <w:r w:rsidR="001045DE" w:rsidRPr="00EF297D">
        <w:rPr>
          <w:b/>
          <w:sz w:val="24"/>
          <w:szCs w:val="24"/>
        </w:rPr>
        <w:t xml:space="preserve"> </w:t>
      </w:r>
      <w:r w:rsidR="00B0704E" w:rsidRPr="00EF297D">
        <w:rPr>
          <w:b/>
          <w:sz w:val="24"/>
          <w:szCs w:val="24"/>
        </w:rPr>
        <w:t>Товара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467BDD">
      <w:pPr>
        <w:jc w:val="center"/>
        <w:rPr>
          <w:b/>
          <w:sz w:val="24"/>
          <w:szCs w:val="24"/>
        </w:rPr>
      </w:pP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Pr="00200186">
        <w:rPr>
          <w:sz w:val="24"/>
        </w:rPr>
        <w:t>.1.</w:t>
      </w:r>
      <w:r w:rsidR="00EC608D">
        <w:rPr>
          <w:sz w:val="24"/>
        </w:rPr>
        <w:t>Изготовитель</w:t>
      </w:r>
      <w:r w:rsidRPr="00200186">
        <w:rPr>
          <w:sz w:val="24"/>
        </w:rPr>
        <w:t xml:space="preserve"> гарантирует высокое качество Товара, его соответствие</w:t>
      </w:r>
      <w:r>
        <w:rPr>
          <w:sz w:val="24"/>
        </w:rPr>
        <w:t xml:space="preserve"> требованиям ТЗ,</w:t>
      </w:r>
      <w:r w:rsidRPr="00200186">
        <w:rPr>
          <w:sz w:val="24"/>
        </w:rPr>
        <w:t xml:space="preserve"> ГОСТ, ТУ, спецификации к настоящему Договору. 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Pr="00200186">
        <w:rPr>
          <w:sz w:val="24"/>
        </w:rPr>
        <w:t>.2.Товар поставляется со всеми необходимыми документами: паспорта, инструкции по эксплуатации, гарантийные талоны и сертификаты на русском языке</w:t>
      </w:r>
      <w:r w:rsidR="00052FEA">
        <w:rPr>
          <w:sz w:val="24"/>
        </w:rPr>
        <w:t xml:space="preserve"> в соответствии требованиям ТЗ</w:t>
      </w:r>
      <w:r w:rsidRPr="00200186">
        <w:rPr>
          <w:sz w:val="24"/>
        </w:rPr>
        <w:t>. Указанные документы передаются Заказчику одновременно с Товаром.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.3</w:t>
      </w:r>
      <w:r w:rsidRPr="00200186">
        <w:rPr>
          <w:sz w:val="24"/>
        </w:rPr>
        <w:t>.Приемка Товара осуществляется в соответствии с законодательством Российской Федерации и с Инструкциями № П-6  от 15 июня 1965г. и №П-7 от 25 апреля 1966г. (в действующих редакциях).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.4</w:t>
      </w:r>
      <w:r w:rsidRPr="00200186">
        <w:rPr>
          <w:sz w:val="24"/>
        </w:rPr>
        <w:t>.</w:t>
      </w:r>
      <w:r w:rsidR="00EC608D">
        <w:rPr>
          <w:sz w:val="24"/>
        </w:rPr>
        <w:t>Изготовитель</w:t>
      </w:r>
      <w:r w:rsidRPr="00200186">
        <w:rPr>
          <w:sz w:val="24"/>
        </w:rPr>
        <w:t xml:space="preserve"> обязан передать Заказчику Товар, комплектность и качество которого соответствует настоящему договору, обязательным стандартам, техническим нормам и правилам, в том числе прямо не указанным в договоре.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.5</w:t>
      </w:r>
      <w:r w:rsidRPr="00200186">
        <w:rPr>
          <w:sz w:val="24"/>
        </w:rPr>
        <w:t>.Товар должен быть идентифицирован  для целей Договора путем маркировки в соответствии с нормативными актами и обязательными правилами.</w:t>
      </w:r>
    </w:p>
    <w:p w:rsidR="008B1C74" w:rsidRPr="00200186" w:rsidRDefault="008B1C74" w:rsidP="008B1C74">
      <w:pPr>
        <w:jc w:val="both"/>
        <w:rPr>
          <w:sz w:val="24"/>
        </w:rPr>
      </w:pPr>
      <w:r w:rsidRPr="00C66190">
        <w:rPr>
          <w:sz w:val="24"/>
          <w:szCs w:val="24"/>
        </w:rPr>
        <w:t>4</w:t>
      </w:r>
      <w:r w:rsidRPr="00C66190">
        <w:rPr>
          <w:sz w:val="24"/>
        </w:rPr>
        <w:t>.</w:t>
      </w:r>
      <w:proofErr w:type="gramStart"/>
      <w:r w:rsidRPr="00C66190">
        <w:rPr>
          <w:sz w:val="24"/>
        </w:rPr>
        <w:t>6.Заказчик</w:t>
      </w:r>
      <w:proofErr w:type="gramEnd"/>
      <w:r w:rsidRPr="00C66190">
        <w:rPr>
          <w:sz w:val="24"/>
        </w:rPr>
        <w:t xml:space="preserve"> должен проверить комплектность и качество поставленного Товара в соответствии с условиями договора в течение 30 календарных дней с даты получения Товара.</w:t>
      </w:r>
      <w:r w:rsidR="00EC608D" w:rsidRPr="00C66190">
        <w:rPr>
          <w:sz w:val="24"/>
        </w:rPr>
        <w:t xml:space="preserve"> По согласованию сторон, первичная проверка может проходить на площадке Изготовителя, до отгрузки и упаковки товара.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.7</w:t>
      </w:r>
      <w:r w:rsidRPr="00200186">
        <w:rPr>
          <w:sz w:val="24"/>
        </w:rPr>
        <w:t>.Заказчик вправе использовать любые методы проверки комплектности и качества продукции (осмотр, анализ, испытания, вскрытие составной (сборочной) продукции без нарушения ее целостности по функциональному назначению и т.д.), при необходимости, привлекая третьих лиц к проведению проверки.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.8</w:t>
      </w:r>
      <w:r w:rsidRPr="00200186">
        <w:rPr>
          <w:sz w:val="24"/>
        </w:rPr>
        <w:t>.В случае если законодательством, подзаконными нормативными актами, обязательными нормами и правилами предусмотрен специальный порядок контроля качества Товара, Заказчик обязан применить установленный порядок, сохраняя право дополнительно использовать иные методы проверки комплектности и качества Товара.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.9</w:t>
      </w:r>
      <w:r w:rsidRPr="00200186">
        <w:rPr>
          <w:sz w:val="24"/>
        </w:rPr>
        <w:t xml:space="preserve">.При отсутствии относящихся к Товару документов, Заказчик приостанавливает приемку, принимает Товар на ответственное хранение, направляет </w:t>
      </w:r>
      <w:r w:rsidR="00EC608D">
        <w:rPr>
          <w:sz w:val="24"/>
        </w:rPr>
        <w:t>Изготовителю</w:t>
      </w:r>
      <w:r w:rsidRPr="00200186">
        <w:rPr>
          <w:sz w:val="24"/>
        </w:rPr>
        <w:t xml:space="preserve"> требование о представлении документов.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.10</w:t>
      </w:r>
      <w:r w:rsidRPr="00200186">
        <w:rPr>
          <w:sz w:val="24"/>
        </w:rPr>
        <w:t xml:space="preserve">.При обнаружении не комплектности и/или  не качественного Товара Заказчик приостанавливает приемку на срок не более чем на 10 дней, принимает Товар на ответственное хранение и письменно уведомляет об этом </w:t>
      </w:r>
      <w:r w:rsidR="00EC608D">
        <w:rPr>
          <w:sz w:val="24"/>
        </w:rPr>
        <w:t>Изготовителя</w:t>
      </w:r>
      <w:r w:rsidRPr="00200186">
        <w:rPr>
          <w:sz w:val="24"/>
        </w:rPr>
        <w:t>. В уведомлении указывается причина приостановления приемки, дата, время и место возобновления приемки Товара. Подтверждением получения уведомления является отчет факса об отправке или отметка органа связи.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Pr="00200186">
        <w:rPr>
          <w:sz w:val="24"/>
        </w:rPr>
        <w:t>.1</w:t>
      </w:r>
      <w:r>
        <w:rPr>
          <w:sz w:val="24"/>
        </w:rPr>
        <w:t>1</w:t>
      </w:r>
      <w:r w:rsidRPr="00200186">
        <w:rPr>
          <w:sz w:val="24"/>
        </w:rPr>
        <w:t>.</w:t>
      </w:r>
      <w:r w:rsidR="00EC608D">
        <w:rPr>
          <w:sz w:val="24"/>
        </w:rPr>
        <w:t>Изготовитель</w:t>
      </w:r>
      <w:r w:rsidRPr="00200186">
        <w:rPr>
          <w:sz w:val="24"/>
        </w:rPr>
        <w:t xml:space="preserve"> обязан в указанный в уведомлении срок обеспечить участие своего надлежаще уполномоченного представителя в дальнейшей проверке комплектности и качества Товара и составлении акта. В случае неприбытия в установленный срок представителя </w:t>
      </w:r>
      <w:r w:rsidR="00947B3C">
        <w:rPr>
          <w:sz w:val="24"/>
        </w:rPr>
        <w:t>Изготовителя</w:t>
      </w:r>
      <w:r w:rsidRPr="00200186">
        <w:rPr>
          <w:sz w:val="24"/>
        </w:rPr>
        <w:t xml:space="preserve"> или его отказа от участия в проверке, приемка продолжается без его участия с составлением одностороннего акта, который направляется </w:t>
      </w:r>
      <w:r w:rsidR="00947B3C">
        <w:rPr>
          <w:sz w:val="24"/>
        </w:rPr>
        <w:t>Изготовителю</w:t>
      </w:r>
      <w:r w:rsidRPr="00200186">
        <w:rPr>
          <w:sz w:val="24"/>
        </w:rPr>
        <w:t xml:space="preserve"> в течение 10 дней с даты его подписания.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.12</w:t>
      </w:r>
      <w:r w:rsidRPr="00200186">
        <w:rPr>
          <w:sz w:val="24"/>
        </w:rPr>
        <w:t xml:space="preserve">.Течение срока проверки комплектности и качества Товара  прерывается на период приостановления проверки по причинам, указанным выше. 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.13</w:t>
      </w:r>
      <w:r w:rsidRPr="00200186">
        <w:rPr>
          <w:sz w:val="24"/>
        </w:rPr>
        <w:t xml:space="preserve">.Для реализации своих прав Заказчик направляет </w:t>
      </w:r>
      <w:r w:rsidR="00EC608D">
        <w:rPr>
          <w:sz w:val="24"/>
        </w:rPr>
        <w:t>Изготовител</w:t>
      </w:r>
      <w:r w:rsidR="00947B3C">
        <w:rPr>
          <w:sz w:val="24"/>
        </w:rPr>
        <w:t>ю</w:t>
      </w:r>
      <w:r w:rsidRPr="00200186">
        <w:rPr>
          <w:sz w:val="24"/>
        </w:rPr>
        <w:t xml:space="preserve"> письменное требование, предусмотренное статьями 475, 480, 518, 519, 520 Гражданского кодекса РФ, в котором устанавливается срок, в течение которого недоброкачественный Товар должен быть заменен или доукомплектован.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.14</w:t>
      </w:r>
      <w:r w:rsidRPr="00200186">
        <w:rPr>
          <w:sz w:val="24"/>
        </w:rPr>
        <w:t>.</w:t>
      </w:r>
      <w:r w:rsidR="00EC608D">
        <w:rPr>
          <w:sz w:val="24"/>
        </w:rPr>
        <w:t>Изготовитель</w:t>
      </w:r>
      <w:r w:rsidRPr="00200186">
        <w:rPr>
          <w:sz w:val="24"/>
        </w:rPr>
        <w:t xml:space="preserve"> обязан вывезти Товар, принятый на ответственное хранение, либо распорядиться им в срок до 5 рабочих дней с момента получения уведомления об этом от Заказчика. Расходы, понесенные Заказчиком в связи с принятием Товара на ответственное хранение, подлежат возмещению </w:t>
      </w:r>
      <w:r w:rsidR="00EC608D">
        <w:rPr>
          <w:sz w:val="24"/>
        </w:rPr>
        <w:t>Изготовител</w:t>
      </w:r>
      <w:r w:rsidR="00947B3C">
        <w:rPr>
          <w:sz w:val="24"/>
        </w:rPr>
        <w:t>е</w:t>
      </w:r>
      <w:r w:rsidRPr="00200186">
        <w:rPr>
          <w:sz w:val="24"/>
        </w:rPr>
        <w:t>м в течение 10 дней, с даты получения калькуляции затрат и выставления счета на оплату.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>.15</w:t>
      </w:r>
      <w:r w:rsidRPr="00200186">
        <w:rPr>
          <w:sz w:val="24"/>
        </w:rPr>
        <w:t xml:space="preserve">.Расходы, связанные с возвратом или заменой некачественного Товара несет </w:t>
      </w:r>
      <w:r w:rsidR="00EC608D">
        <w:rPr>
          <w:sz w:val="24"/>
        </w:rPr>
        <w:t>Изготовитель</w:t>
      </w:r>
      <w:r w:rsidRPr="00200186">
        <w:rPr>
          <w:sz w:val="24"/>
        </w:rPr>
        <w:t>.</w:t>
      </w:r>
    </w:p>
    <w:p w:rsidR="008B1C74" w:rsidRPr="00200186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lastRenderedPageBreak/>
        <w:t>4</w:t>
      </w:r>
      <w:r>
        <w:rPr>
          <w:sz w:val="24"/>
        </w:rPr>
        <w:t>.16</w:t>
      </w:r>
      <w:r w:rsidRPr="00200186">
        <w:rPr>
          <w:sz w:val="24"/>
        </w:rPr>
        <w:t xml:space="preserve">.Возврат, замена Товара несоответствующего требованиям настоящего договора, в том числе по своему качеству, не освобождает </w:t>
      </w:r>
      <w:r w:rsidR="00EC608D">
        <w:rPr>
          <w:sz w:val="24"/>
        </w:rPr>
        <w:t>Изготовител</w:t>
      </w:r>
      <w:r w:rsidR="00947B3C">
        <w:rPr>
          <w:sz w:val="24"/>
        </w:rPr>
        <w:t>я</w:t>
      </w:r>
      <w:r w:rsidRPr="00200186">
        <w:rPr>
          <w:sz w:val="24"/>
        </w:rPr>
        <w:t xml:space="preserve"> от ответственности за несвоевременное исполнение обязательств по поставке Товара в сроки, предусмотренные Договором.</w:t>
      </w:r>
    </w:p>
    <w:p w:rsidR="008B1C74" w:rsidRDefault="008B1C74" w:rsidP="008B1C74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Pr="00200186">
        <w:rPr>
          <w:sz w:val="24"/>
        </w:rPr>
        <w:t>.1</w:t>
      </w:r>
      <w:r>
        <w:rPr>
          <w:sz w:val="24"/>
        </w:rPr>
        <w:t>7</w:t>
      </w:r>
      <w:r w:rsidRPr="00200186">
        <w:rPr>
          <w:sz w:val="24"/>
        </w:rPr>
        <w:t xml:space="preserve">.По факту приемки Товара соответствующего по качеству, комплектности, таре, упаковке и маркировке стандартам, техническим условиям и условиям договора, на накладной </w:t>
      </w:r>
      <w:r w:rsidR="00EC608D">
        <w:rPr>
          <w:sz w:val="24"/>
        </w:rPr>
        <w:t>Изготовител</w:t>
      </w:r>
      <w:r w:rsidR="00947B3C">
        <w:rPr>
          <w:sz w:val="24"/>
        </w:rPr>
        <w:t>я</w:t>
      </w:r>
      <w:r w:rsidRPr="00200186">
        <w:rPr>
          <w:sz w:val="24"/>
        </w:rPr>
        <w:t xml:space="preserve"> ставится отметка о получении, в соответствии с инструкциями о приемке продукции, с указанием Ф.И.О. ответственного лица и даты приемки.</w:t>
      </w:r>
    </w:p>
    <w:p w:rsidR="00C760B5" w:rsidRPr="00C760B5" w:rsidRDefault="00C760B5" w:rsidP="00C760B5">
      <w:pPr>
        <w:ind w:left="360"/>
        <w:rPr>
          <w:b/>
          <w:bCs/>
          <w:sz w:val="25"/>
          <w:szCs w:val="25"/>
          <w:lang w:eastAsia="en-US"/>
        </w:rPr>
      </w:pPr>
    </w:p>
    <w:p w:rsidR="00C760B5" w:rsidRPr="00C760B5" w:rsidRDefault="00C760B5" w:rsidP="00C760B5">
      <w:pPr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 xml:space="preserve">5. </w:t>
      </w:r>
      <w:r w:rsidRPr="00C760B5">
        <w:rPr>
          <w:b/>
          <w:bCs/>
          <w:sz w:val="25"/>
          <w:szCs w:val="25"/>
          <w:lang w:eastAsia="en-US"/>
        </w:rPr>
        <w:t>Технические требования.</w:t>
      </w:r>
    </w:p>
    <w:p w:rsidR="00C760B5" w:rsidRPr="00C760B5" w:rsidRDefault="00C760B5" w:rsidP="00C760B5">
      <w:pPr>
        <w:jc w:val="both"/>
        <w:rPr>
          <w:sz w:val="24"/>
          <w:szCs w:val="24"/>
          <w:lang w:eastAsia="en-US"/>
        </w:rPr>
      </w:pPr>
    </w:p>
    <w:p w:rsidR="00C760B5" w:rsidRPr="00C760B5" w:rsidRDefault="00C760B5" w:rsidP="00C760B5">
      <w:pPr>
        <w:jc w:val="both"/>
        <w:rPr>
          <w:iCs/>
          <w:sz w:val="24"/>
          <w:lang w:eastAsia="x-none"/>
        </w:rPr>
      </w:pPr>
      <w:r>
        <w:rPr>
          <w:sz w:val="24"/>
          <w:szCs w:val="24"/>
          <w:lang w:eastAsia="en-US"/>
        </w:rPr>
        <w:t>5</w:t>
      </w:r>
      <w:r w:rsidRPr="00C760B5">
        <w:rPr>
          <w:sz w:val="24"/>
          <w:szCs w:val="24"/>
          <w:lang w:eastAsia="en-US"/>
        </w:rPr>
        <w:t xml:space="preserve">.1. Технические требования на продукцию должны соответствовать </w:t>
      </w:r>
      <w:r w:rsidRPr="00C760B5">
        <w:rPr>
          <w:iCs/>
          <w:sz w:val="24"/>
          <w:lang w:eastAsia="x-none"/>
        </w:rPr>
        <w:t>Спец</w:t>
      </w:r>
      <w:r w:rsidR="006D6C08">
        <w:rPr>
          <w:iCs/>
          <w:sz w:val="24"/>
          <w:lang w:eastAsia="x-none"/>
        </w:rPr>
        <w:t xml:space="preserve">ификации </w:t>
      </w:r>
      <w:r w:rsidR="00947B3C">
        <w:rPr>
          <w:iCs/>
          <w:sz w:val="24"/>
          <w:lang w:eastAsia="x-none"/>
        </w:rPr>
        <w:t xml:space="preserve"> и ТЗ </w:t>
      </w:r>
      <w:r w:rsidR="00947B3C" w:rsidRPr="00BA32A9">
        <w:rPr>
          <w:sz w:val="24"/>
        </w:rPr>
        <w:t>к на</w:t>
      </w:r>
      <w:r w:rsidR="00947B3C">
        <w:rPr>
          <w:sz w:val="24"/>
        </w:rPr>
        <w:t>стоящему Договору</w:t>
      </w:r>
      <w:r w:rsidRPr="00C760B5">
        <w:rPr>
          <w:iCs/>
          <w:sz w:val="24"/>
          <w:lang w:eastAsia="x-none"/>
        </w:rPr>
        <w:t>.</w:t>
      </w:r>
    </w:p>
    <w:p w:rsidR="00C760B5" w:rsidRPr="00C760B5" w:rsidRDefault="00C760B5" w:rsidP="00C760B5">
      <w:pPr>
        <w:jc w:val="both"/>
        <w:rPr>
          <w:sz w:val="24"/>
          <w:szCs w:val="24"/>
          <w:lang w:eastAsia="en-US"/>
        </w:rPr>
      </w:pPr>
    </w:p>
    <w:p w:rsidR="00C760B5" w:rsidRPr="00C760B5" w:rsidRDefault="00C760B5" w:rsidP="00C760B5">
      <w:pPr>
        <w:jc w:val="center"/>
        <w:rPr>
          <w:b/>
          <w:bCs/>
          <w:sz w:val="25"/>
          <w:szCs w:val="25"/>
          <w:lang w:eastAsia="en-US"/>
        </w:rPr>
      </w:pPr>
      <w:r>
        <w:rPr>
          <w:b/>
          <w:bCs/>
          <w:sz w:val="25"/>
          <w:szCs w:val="25"/>
          <w:lang w:eastAsia="en-US"/>
        </w:rPr>
        <w:t xml:space="preserve">6. </w:t>
      </w:r>
      <w:r w:rsidRPr="00C760B5">
        <w:rPr>
          <w:b/>
          <w:bCs/>
          <w:sz w:val="25"/>
          <w:szCs w:val="25"/>
          <w:lang w:eastAsia="en-US"/>
        </w:rPr>
        <w:t>Обеспечение качества.</w:t>
      </w:r>
    </w:p>
    <w:p w:rsidR="00C760B5" w:rsidRPr="00C760B5" w:rsidRDefault="00C760B5" w:rsidP="00C760B5">
      <w:pPr>
        <w:jc w:val="both"/>
        <w:rPr>
          <w:sz w:val="24"/>
          <w:szCs w:val="24"/>
          <w:lang w:eastAsia="en-US"/>
        </w:rPr>
      </w:pPr>
    </w:p>
    <w:p w:rsidR="00C760B5" w:rsidRPr="00C760B5" w:rsidRDefault="00C760B5" w:rsidP="00C760B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C760B5">
        <w:rPr>
          <w:sz w:val="24"/>
          <w:szCs w:val="24"/>
          <w:lang w:eastAsia="en-US"/>
        </w:rPr>
        <w:t>.1.  Требования, предъявляемые к обеспечению качества при изготовлении приобретаемых материалов и комплектующих отражены в следующих нормативных документах:</w:t>
      </w:r>
    </w:p>
    <w:p w:rsidR="00C760B5" w:rsidRPr="00C760B5" w:rsidRDefault="00C760B5" w:rsidP="00C97409">
      <w:pPr>
        <w:ind w:firstLine="1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6</w:t>
      </w:r>
      <w:r w:rsidRPr="00C760B5">
        <w:rPr>
          <w:rFonts w:cs="Arial"/>
          <w:sz w:val="24"/>
          <w:szCs w:val="24"/>
          <w:lang w:eastAsia="en-US"/>
        </w:rPr>
        <w:t>.1.1. 50-</w:t>
      </w:r>
      <w:r w:rsidRPr="00C760B5">
        <w:rPr>
          <w:rFonts w:cs="Arial"/>
          <w:sz w:val="24"/>
          <w:szCs w:val="24"/>
          <w:lang w:val="en-US" w:eastAsia="en-US"/>
        </w:rPr>
        <w:t>SG</w:t>
      </w:r>
      <w:r w:rsidRPr="00C760B5">
        <w:rPr>
          <w:rFonts w:cs="Arial"/>
          <w:sz w:val="24"/>
          <w:szCs w:val="24"/>
          <w:lang w:eastAsia="en-US"/>
        </w:rPr>
        <w:t>-</w:t>
      </w:r>
      <w:r w:rsidRPr="00C760B5">
        <w:rPr>
          <w:rFonts w:cs="Arial"/>
          <w:sz w:val="24"/>
          <w:szCs w:val="24"/>
          <w:lang w:val="en-US" w:eastAsia="en-US"/>
        </w:rPr>
        <w:t>QA</w:t>
      </w:r>
      <w:r w:rsidRPr="00C760B5">
        <w:rPr>
          <w:rFonts w:cs="Arial"/>
          <w:sz w:val="24"/>
          <w:szCs w:val="24"/>
          <w:lang w:eastAsia="en-US"/>
        </w:rPr>
        <w:t>3 № 50-С/</w:t>
      </w:r>
      <w:r w:rsidRPr="00C760B5">
        <w:rPr>
          <w:rFonts w:cs="Arial"/>
          <w:sz w:val="24"/>
          <w:szCs w:val="24"/>
          <w:lang w:val="en-US" w:eastAsia="en-US"/>
        </w:rPr>
        <w:t>SG</w:t>
      </w:r>
      <w:r w:rsidRPr="00C760B5">
        <w:rPr>
          <w:rFonts w:cs="Arial"/>
          <w:sz w:val="24"/>
          <w:szCs w:val="24"/>
          <w:lang w:eastAsia="en-US"/>
        </w:rPr>
        <w:t xml:space="preserve">– </w:t>
      </w:r>
      <w:r w:rsidRPr="00C760B5">
        <w:rPr>
          <w:rFonts w:cs="Arial"/>
          <w:sz w:val="24"/>
          <w:szCs w:val="24"/>
          <w:lang w:val="en-US" w:eastAsia="en-US"/>
        </w:rPr>
        <w:t>Q</w:t>
      </w:r>
      <w:r w:rsidRPr="00C760B5">
        <w:rPr>
          <w:rFonts w:cs="Arial"/>
          <w:sz w:val="24"/>
          <w:szCs w:val="24"/>
          <w:lang w:eastAsia="en-US"/>
        </w:rPr>
        <w:t>6 "Обеспечение  качества  при поставках оборудования и предоставлении  услуг  для  атомных  электростанций". Руководство МАГАТЭ по безопасности».</w:t>
      </w:r>
    </w:p>
    <w:p w:rsidR="00C760B5" w:rsidRPr="00C760B5" w:rsidRDefault="00C760B5" w:rsidP="00C97409">
      <w:pPr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6</w:t>
      </w:r>
      <w:r w:rsidRPr="00C760B5">
        <w:rPr>
          <w:rFonts w:cs="Arial"/>
          <w:sz w:val="24"/>
          <w:szCs w:val="24"/>
          <w:lang w:eastAsia="en-US"/>
        </w:rPr>
        <w:t>.1.2. ПНАЭГ1-011-89 "Общие положения обеспечения безопасности атомных станций"</w:t>
      </w:r>
    </w:p>
    <w:p w:rsidR="00C760B5" w:rsidRPr="00C760B5" w:rsidRDefault="00C760B5" w:rsidP="00C9740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C760B5">
        <w:rPr>
          <w:sz w:val="24"/>
          <w:szCs w:val="24"/>
          <w:lang w:eastAsia="en-US"/>
        </w:rPr>
        <w:t>.1.3. РД ЭО 1.1.2.91.0930-2013 «Положение по управлению несоответствиями при изготовлении и входном контроле продукции для АЭС».</w:t>
      </w:r>
    </w:p>
    <w:p w:rsidR="00C760B5" w:rsidRDefault="00C760B5" w:rsidP="00C9740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C760B5">
        <w:rPr>
          <w:sz w:val="24"/>
          <w:szCs w:val="24"/>
          <w:lang w:eastAsia="en-US"/>
        </w:rPr>
        <w:t>.1.4. ГОСТ 24297-2013 Верификация закупленной продукции. Организация проведения и методы контроля.</w:t>
      </w:r>
    </w:p>
    <w:p w:rsidR="00C760B5" w:rsidRPr="00C760B5" w:rsidRDefault="00C760B5" w:rsidP="00C760B5">
      <w:pPr>
        <w:jc w:val="both"/>
        <w:rPr>
          <w:sz w:val="24"/>
          <w:szCs w:val="24"/>
          <w:lang w:eastAsia="en-US"/>
        </w:rPr>
      </w:pPr>
    </w:p>
    <w:p w:rsidR="00004156" w:rsidRPr="00200186" w:rsidRDefault="00FE17D9" w:rsidP="00200186">
      <w:pPr>
        <w:jc w:val="center"/>
        <w:rPr>
          <w:b/>
          <w:sz w:val="24"/>
        </w:rPr>
      </w:pPr>
      <w:r>
        <w:rPr>
          <w:b/>
          <w:sz w:val="24"/>
          <w:szCs w:val="24"/>
        </w:rPr>
        <w:t>7</w:t>
      </w:r>
      <w:r w:rsidR="00D418AB" w:rsidRPr="00EF297D">
        <w:rPr>
          <w:b/>
          <w:sz w:val="24"/>
          <w:szCs w:val="24"/>
        </w:rPr>
        <w:t>.</w:t>
      </w:r>
      <w:r w:rsidR="00D418AB" w:rsidRPr="00200186">
        <w:rPr>
          <w:b/>
          <w:sz w:val="24"/>
        </w:rPr>
        <w:t xml:space="preserve"> Ответственность сторон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0539B2">
      <w:pPr>
        <w:jc w:val="center"/>
        <w:rPr>
          <w:b/>
          <w:sz w:val="24"/>
          <w:szCs w:val="24"/>
        </w:rPr>
      </w:pP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7</w:t>
      </w:r>
      <w:r w:rsidR="00004156" w:rsidRPr="00200186">
        <w:rPr>
          <w:sz w:val="24"/>
        </w:rPr>
        <w:t>.1. За неисполнение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Договором.</w:t>
      </w:r>
    </w:p>
    <w:p w:rsidR="00FE17D9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7</w:t>
      </w:r>
      <w:r w:rsidR="00004156" w:rsidRPr="00200186">
        <w:rPr>
          <w:sz w:val="24"/>
        </w:rPr>
        <w:t xml:space="preserve">.2. </w:t>
      </w:r>
      <w:r w:rsidRPr="00FE17D9">
        <w:rPr>
          <w:sz w:val="24"/>
        </w:rPr>
        <w:t xml:space="preserve">Если </w:t>
      </w:r>
      <w:r w:rsidR="00EC608D">
        <w:rPr>
          <w:sz w:val="24"/>
        </w:rPr>
        <w:t>Изготовитель</w:t>
      </w:r>
      <w:r w:rsidRPr="00FE17D9">
        <w:rPr>
          <w:sz w:val="24"/>
        </w:rPr>
        <w:t xml:space="preserve"> не пост</w:t>
      </w:r>
      <w:r w:rsidR="008714F5">
        <w:rPr>
          <w:sz w:val="24"/>
        </w:rPr>
        <w:t>авит Товар</w:t>
      </w:r>
      <w:r w:rsidRPr="00FE17D9">
        <w:rPr>
          <w:sz w:val="24"/>
        </w:rPr>
        <w:t xml:space="preserve"> в срок,</w:t>
      </w:r>
      <w:r w:rsidR="000E38C7">
        <w:rPr>
          <w:sz w:val="24"/>
        </w:rPr>
        <w:t xml:space="preserve"> предусмотренный в Спецификации</w:t>
      </w:r>
      <w:r w:rsidRPr="00FE17D9">
        <w:rPr>
          <w:sz w:val="24"/>
        </w:rPr>
        <w:t xml:space="preserve">, </w:t>
      </w:r>
      <w:r w:rsidR="00EC608D">
        <w:rPr>
          <w:sz w:val="24"/>
        </w:rPr>
        <w:t>Изготовитель</w:t>
      </w:r>
      <w:r w:rsidRPr="00FE17D9">
        <w:rPr>
          <w:sz w:val="24"/>
        </w:rPr>
        <w:t xml:space="preserve"> уплачивает </w:t>
      </w:r>
      <w:r w:rsidR="008175AA">
        <w:rPr>
          <w:sz w:val="24"/>
        </w:rPr>
        <w:t>Заказчику</w:t>
      </w:r>
      <w:r w:rsidRPr="00FE17D9">
        <w:rPr>
          <w:sz w:val="24"/>
        </w:rPr>
        <w:t xml:space="preserve"> по его требованию неустойку в размере 0,05% (Ноль целых пять </w:t>
      </w:r>
      <w:r w:rsidR="00052FEA">
        <w:rPr>
          <w:sz w:val="24"/>
        </w:rPr>
        <w:t>сотых</w:t>
      </w:r>
      <w:r w:rsidR="008714F5">
        <w:rPr>
          <w:sz w:val="24"/>
        </w:rPr>
        <w:t xml:space="preserve"> процента) от цены Товара согласно Спецификации</w:t>
      </w:r>
      <w:r w:rsidRPr="00FE17D9">
        <w:rPr>
          <w:sz w:val="24"/>
        </w:rPr>
        <w:t xml:space="preserve"> за кажд</w:t>
      </w:r>
      <w:r>
        <w:rPr>
          <w:sz w:val="24"/>
        </w:rPr>
        <w:t xml:space="preserve">ый день просрочки, но не более </w:t>
      </w:r>
      <w:r w:rsidR="008175AA">
        <w:rPr>
          <w:sz w:val="24"/>
        </w:rPr>
        <w:t xml:space="preserve">10 </w:t>
      </w:r>
      <w:r w:rsidR="008714F5">
        <w:rPr>
          <w:sz w:val="24"/>
        </w:rPr>
        <w:t>% от стоимости Товара</w:t>
      </w:r>
      <w:r w:rsidRPr="00FE17D9">
        <w:rPr>
          <w:sz w:val="24"/>
        </w:rPr>
        <w:t>.</w:t>
      </w: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7</w:t>
      </w:r>
      <w:r w:rsidR="00435364">
        <w:rPr>
          <w:sz w:val="24"/>
        </w:rPr>
        <w:t>.3</w:t>
      </w:r>
      <w:r w:rsidR="00004156" w:rsidRPr="00200186">
        <w:rPr>
          <w:sz w:val="24"/>
        </w:rPr>
        <w:t>. Уплата неустойки в случае ненадлежащего исполнения обязател</w:t>
      </w:r>
      <w:r w:rsidR="00D418AB" w:rsidRPr="00200186">
        <w:rPr>
          <w:sz w:val="24"/>
        </w:rPr>
        <w:t>ьств по Договору не освобождают</w:t>
      </w:r>
      <w:r w:rsidR="00004156" w:rsidRPr="00200186">
        <w:rPr>
          <w:sz w:val="24"/>
        </w:rPr>
        <w:t xml:space="preserve"> </w:t>
      </w:r>
      <w:r w:rsidR="00EC608D">
        <w:rPr>
          <w:sz w:val="24"/>
        </w:rPr>
        <w:t>Изготовител</w:t>
      </w:r>
      <w:r w:rsidR="00E11CB4">
        <w:rPr>
          <w:sz w:val="24"/>
        </w:rPr>
        <w:t>я</w:t>
      </w:r>
      <w:r w:rsidR="00004156" w:rsidRPr="00200186">
        <w:rPr>
          <w:sz w:val="24"/>
        </w:rPr>
        <w:t xml:space="preserve">  от исполнения обязательств в натуре.</w:t>
      </w:r>
    </w:p>
    <w:p w:rsidR="00D418AB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7</w:t>
      </w:r>
      <w:r w:rsidR="00435364">
        <w:rPr>
          <w:sz w:val="24"/>
        </w:rPr>
        <w:t>.4</w:t>
      </w:r>
      <w:r w:rsidR="00D418AB" w:rsidRPr="00200186">
        <w:rPr>
          <w:sz w:val="24"/>
        </w:rPr>
        <w:t xml:space="preserve">. </w:t>
      </w:r>
      <w:r w:rsidR="00004156" w:rsidRPr="00200186">
        <w:rPr>
          <w:sz w:val="24"/>
        </w:rPr>
        <w:t xml:space="preserve">В случае расторжения Договора по решению суда или по соглашению сторон, в силу существенного нарушения </w:t>
      </w:r>
      <w:r w:rsidR="00EC608D">
        <w:rPr>
          <w:sz w:val="24"/>
        </w:rPr>
        <w:t>Изготовител</w:t>
      </w:r>
      <w:r w:rsidR="006D3B72">
        <w:rPr>
          <w:sz w:val="24"/>
        </w:rPr>
        <w:t>е</w:t>
      </w:r>
      <w:r w:rsidR="00004156" w:rsidRPr="00200186">
        <w:rPr>
          <w:sz w:val="24"/>
        </w:rPr>
        <w:t xml:space="preserve">м условий Договора, информация </w:t>
      </w:r>
      <w:r w:rsidR="00C97409" w:rsidRPr="00200186">
        <w:rPr>
          <w:sz w:val="24"/>
        </w:rPr>
        <w:t>об</w:t>
      </w:r>
      <w:r w:rsidR="00004156" w:rsidRPr="00200186">
        <w:rPr>
          <w:sz w:val="24"/>
        </w:rPr>
        <w:t xml:space="preserve"> </w:t>
      </w:r>
      <w:r w:rsidR="00EC608D">
        <w:rPr>
          <w:sz w:val="24"/>
        </w:rPr>
        <w:t>Изготовител</w:t>
      </w:r>
      <w:r w:rsidR="006D3B72">
        <w:rPr>
          <w:sz w:val="24"/>
        </w:rPr>
        <w:t>е</w:t>
      </w:r>
      <w:r w:rsidR="00004156" w:rsidRPr="00200186">
        <w:rPr>
          <w:sz w:val="24"/>
        </w:rPr>
        <w:t xml:space="preserve"> заносится в публичный реестр недобросовестных </w:t>
      </w:r>
      <w:r w:rsidR="00EC608D">
        <w:rPr>
          <w:sz w:val="24"/>
        </w:rPr>
        <w:t>Изготовител</w:t>
      </w:r>
      <w:r w:rsidR="006D3B72">
        <w:rPr>
          <w:sz w:val="24"/>
        </w:rPr>
        <w:t>ей</w:t>
      </w:r>
      <w:r w:rsidR="00004156" w:rsidRPr="00200186">
        <w:rPr>
          <w:sz w:val="24"/>
        </w:rPr>
        <w:t xml:space="preserve"> атомной отрасли сроком на 2 года.</w:t>
      </w:r>
    </w:p>
    <w:p w:rsidR="00B9069F" w:rsidRPr="00200186" w:rsidRDefault="00B9069F" w:rsidP="00200186">
      <w:pPr>
        <w:jc w:val="both"/>
        <w:rPr>
          <w:sz w:val="24"/>
        </w:rPr>
      </w:pPr>
    </w:p>
    <w:p w:rsidR="004919FA" w:rsidRPr="00200186" w:rsidRDefault="00FE17D9" w:rsidP="00200186">
      <w:pPr>
        <w:jc w:val="center"/>
        <w:rPr>
          <w:b/>
          <w:sz w:val="24"/>
        </w:rPr>
      </w:pPr>
      <w:r>
        <w:rPr>
          <w:b/>
          <w:sz w:val="24"/>
          <w:szCs w:val="24"/>
        </w:rPr>
        <w:t>8</w:t>
      </w:r>
      <w:r w:rsidR="00D418AB" w:rsidRPr="00EF297D">
        <w:rPr>
          <w:b/>
          <w:sz w:val="24"/>
          <w:szCs w:val="24"/>
        </w:rPr>
        <w:t>.</w:t>
      </w:r>
      <w:r w:rsidR="00D418AB" w:rsidRPr="00200186">
        <w:rPr>
          <w:b/>
          <w:sz w:val="24"/>
        </w:rPr>
        <w:t xml:space="preserve"> Форс–мажорные обстоятельства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4919FA">
      <w:pPr>
        <w:jc w:val="center"/>
        <w:rPr>
          <w:b/>
          <w:sz w:val="24"/>
          <w:szCs w:val="24"/>
        </w:rPr>
      </w:pPr>
    </w:p>
    <w:p w:rsidR="004919FA" w:rsidRPr="00200186" w:rsidRDefault="00FE17D9" w:rsidP="00200186">
      <w:pPr>
        <w:jc w:val="both"/>
        <w:rPr>
          <w:b/>
          <w:sz w:val="24"/>
        </w:rPr>
      </w:pPr>
      <w:r>
        <w:rPr>
          <w:sz w:val="24"/>
          <w:szCs w:val="24"/>
        </w:rPr>
        <w:t>8</w:t>
      </w:r>
      <w:r w:rsidR="004919FA" w:rsidRPr="00200186">
        <w:rPr>
          <w:sz w:val="24"/>
        </w:rPr>
        <w:t>.1.</w:t>
      </w:r>
      <w:r w:rsidR="000E38C7">
        <w:rPr>
          <w:sz w:val="24"/>
        </w:rPr>
        <w:t xml:space="preserve"> </w:t>
      </w:r>
      <w:r w:rsidR="004919FA" w:rsidRPr="00200186">
        <w:rPr>
          <w:sz w:val="24"/>
        </w:rPr>
        <w:t>Стороны освобождаются от ответственности за частичное или полное неисполнение условий Договора, если это произошло по обстоятельствам непреодолимой силы, которые стороны не могли предвидеть или предотвратить. Случаями непреодолимой силы считаются, в частности, следующие события: войны, террористические акты, гражданские волнения, забастовки, эпидемии, землетрясения, наводнения, пожары и другие стихийные бедствия, а также действия или бездействие государственных или территориальных органов власти. Стороны, ссылающиеся на такие обстоятельства, обязаны в кратчайшие сроки проинформировать другую сторону о наступлении об</w:t>
      </w:r>
      <w:r w:rsidR="00D418AB" w:rsidRPr="00200186">
        <w:rPr>
          <w:sz w:val="24"/>
        </w:rPr>
        <w:t>стоятельств непреодолимой силы.</w:t>
      </w:r>
    </w:p>
    <w:p w:rsidR="004919FA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8</w:t>
      </w:r>
      <w:r w:rsidR="004919FA" w:rsidRPr="00200186">
        <w:rPr>
          <w:sz w:val="24"/>
        </w:rPr>
        <w:t>.2.При возникновении обстоятельств  непреодолимой силы срок выполнения обязательств по настоящему Договору отодвигаются соразмерно времени, в течение которого действуют такие обстоятельства и их последствия.</w:t>
      </w:r>
    </w:p>
    <w:p w:rsidR="004919FA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8</w:t>
      </w:r>
      <w:r w:rsidR="004919FA" w:rsidRPr="00200186">
        <w:rPr>
          <w:sz w:val="24"/>
        </w:rPr>
        <w:t>.3.</w:t>
      </w:r>
      <w:r w:rsidR="00EC608D">
        <w:rPr>
          <w:sz w:val="24"/>
        </w:rPr>
        <w:t>Изготовитель</w:t>
      </w:r>
      <w:r w:rsidR="004919FA" w:rsidRPr="00200186">
        <w:rPr>
          <w:sz w:val="24"/>
        </w:rPr>
        <w:t xml:space="preserve"> обязан письменно известить Заказчика о наступлении и прекращении таких обстоятельств, доказательством которых будет служить свидетельство Торгово-промышленной палаты  и других компетентных органов.</w:t>
      </w:r>
    </w:p>
    <w:p w:rsidR="004919FA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8</w:t>
      </w:r>
      <w:r w:rsidR="004919FA" w:rsidRPr="00200186">
        <w:rPr>
          <w:sz w:val="24"/>
        </w:rPr>
        <w:t>.4. Если обстоятельства непреодолимой силы, препятствующие стороне исполнить свои обязательства по Договору, действуют более 3 (трех) последовательных месяцев, настоящий Договор, может быть расторгнут сторонами путем направления уведомления другой стороне.</w:t>
      </w:r>
    </w:p>
    <w:p w:rsidR="002D2B9E" w:rsidRDefault="002D2B9E" w:rsidP="00200186">
      <w:pPr>
        <w:jc w:val="both"/>
        <w:rPr>
          <w:sz w:val="24"/>
        </w:rPr>
      </w:pPr>
    </w:p>
    <w:p w:rsidR="00004156" w:rsidRDefault="00FE17D9" w:rsidP="002001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D418AB" w:rsidRPr="00EF297D">
        <w:rPr>
          <w:b/>
          <w:sz w:val="24"/>
          <w:szCs w:val="24"/>
        </w:rPr>
        <w:t>.</w:t>
      </w:r>
      <w:r w:rsidR="00D418AB" w:rsidRPr="00200186">
        <w:rPr>
          <w:b/>
          <w:sz w:val="24"/>
        </w:rPr>
        <w:t xml:space="preserve"> Особые условия</w:t>
      </w:r>
      <w:r w:rsidR="00C44C75">
        <w:rPr>
          <w:b/>
          <w:sz w:val="24"/>
          <w:szCs w:val="24"/>
        </w:rPr>
        <w:t>.</w:t>
      </w:r>
    </w:p>
    <w:p w:rsidR="00C97409" w:rsidRPr="00200186" w:rsidRDefault="00C97409" w:rsidP="00200186">
      <w:pPr>
        <w:jc w:val="center"/>
        <w:rPr>
          <w:b/>
          <w:sz w:val="24"/>
        </w:rPr>
      </w:pPr>
    </w:p>
    <w:p w:rsidR="00004156" w:rsidRPr="00200186" w:rsidRDefault="00FE17D9" w:rsidP="00200186">
      <w:pPr>
        <w:jc w:val="both"/>
        <w:rPr>
          <w:rStyle w:val="FontStyle14"/>
          <w:sz w:val="24"/>
          <w:lang w:val="ru-RU"/>
        </w:rPr>
      </w:pPr>
      <w:r>
        <w:rPr>
          <w:sz w:val="24"/>
          <w:szCs w:val="24"/>
        </w:rPr>
        <w:t>9</w:t>
      </w:r>
      <w:r w:rsidR="00004156" w:rsidRPr="00200186">
        <w:rPr>
          <w:sz w:val="24"/>
        </w:rPr>
        <w:t xml:space="preserve">.1. </w:t>
      </w:r>
      <w:r w:rsidR="00EC608D">
        <w:rPr>
          <w:sz w:val="24"/>
        </w:rPr>
        <w:t>Изготовитель</w:t>
      </w:r>
      <w:r w:rsidR="00004156" w:rsidRPr="00200186">
        <w:rPr>
          <w:sz w:val="24"/>
        </w:rPr>
        <w:t xml:space="preserve">  гарантирует Заказчику, что сведения и документы в отношении всей цепочки собственников и руководителей, включая бенефициаров (в то</w:t>
      </w:r>
      <w:r w:rsidR="00A65580" w:rsidRPr="00200186">
        <w:rPr>
          <w:sz w:val="24"/>
        </w:rPr>
        <w:t xml:space="preserve">м числе конечных), </w:t>
      </w:r>
      <w:r w:rsidR="00EC608D">
        <w:rPr>
          <w:sz w:val="24"/>
        </w:rPr>
        <w:t>Изготовител</w:t>
      </w:r>
      <w:r w:rsidR="006D3B72">
        <w:rPr>
          <w:sz w:val="24"/>
        </w:rPr>
        <w:t>я</w:t>
      </w:r>
      <w:r w:rsidR="00A65580" w:rsidRPr="00200186">
        <w:rPr>
          <w:sz w:val="24"/>
        </w:rPr>
        <w:t xml:space="preserve"> </w:t>
      </w:r>
      <w:r w:rsidR="00A65580" w:rsidRPr="00200186">
        <w:rPr>
          <w:rStyle w:val="FontStyle14"/>
          <w:sz w:val="24"/>
          <w:lang w:val="ru-RU"/>
        </w:rPr>
        <w:t xml:space="preserve">переданные </w:t>
      </w:r>
      <w:r w:rsidR="00004156" w:rsidRPr="00200186">
        <w:rPr>
          <w:rStyle w:val="FontStyle14"/>
          <w:sz w:val="24"/>
          <w:lang w:val="ru-RU"/>
        </w:rPr>
        <w:t>Заказчику, являются полными, точными и достоверными.</w:t>
      </w:r>
    </w:p>
    <w:p w:rsidR="00004156" w:rsidRPr="00200186" w:rsidRDefault="00FE17D9" w:rsidP="00200186">
      <w:pPr>
        <w:jc w:val="both"/>
        <w:rPr>
          <w:rStyle w:val="FontStyle14"/>
          <w:sz w:val="24"/>
          <w:lang w:val="ru-RU"/>
        </w:rPr>
      </w:pPr>
      <w:r>
        <w:rPr>
          <w:rStyle w:val="FontStyle14"/>
          <w:sz w:val="24"/>
          <w:szCs w:val="24"/>
          <w:lang w:val="ru-RU"/>
        </w:rPr>
        <w:t>9</w:t>
      </w:r>
      <w:r w:rsidR="00004156" w:rsidRPr="00200186">
        <w:rPr>
          <w:rStyle w:val="FontStyle14"/>
          <w:sz w:val="24"/>
          <w:lang w:val="ru-RU"/>
        </w:rPr>
        <w:t xml:space="preserve">.2. При изменении Сведений  </w:t>
      </w:r>
      <w:r w:rsidR="00EC608D">
        <w:rPr>
          <w:rStyle w:val="FontStyle14"/>
          <w:sz w:val="24"/>
          <w:lang w:val="ru-RU"/>
        </w:rPr>
        <w:t>Изготовитель</w:t>
      </w:r>
      <w:r w:rsidR="00004156" w:rsidRPr="00200186">
        <w:rPr>
          <w:rStyle w:val="FontStyle14"/>
          <w:sz w:val="24"/>
          <w:lang w:val="ru-RU"/>
        </w:rPr>
        <w:t xml:space="preserve"> обязан не позднее 5 (пяти) дней с момента таких изменений направить  Заказчику соответствующее письменное уведомление с приложением копии подтверждающих документов, заверенных нотариусом или уполномоченным дол</w:t>
      </w:r>
      <w:r w:rsidR="00A65580" w:rsidRPr="00200186">
        <w:rPr>
          <w:rStyle w:val="FontStyle14"/>
          <w:sz w:val="24"/>
          <w:lang w:val="ru-RU"/>
        </w:rPr>
        <w:t xml:space="preserve">жностным лицом </w:t>
      </w:r>
      <w:r w:rsidR="00EC608D">
        <w:rPr>
          <w:rStyle w:val="FontStyle14"/>
          <w:sz w:val="24"/>
          <w:lang w:val="ru-RU"/>
        </w:rPr>
        <w:t>Изготовител</w:t>
      </w:r>
      <w:r w:rsidR="006D3B72">
        <w:rPr>
          <w:rStyle w:val="FontStyle14"/>
          <w:sz w:val="24"/>
          <w:lang w:val="ru-RU"/>
        </w:rPr>
        <w:t>я</w:t>
      </w:r>
      <w:r w:rsidR="00004156" w:rsidRPr="00200186">
        <w:rPr>
          <w:rStyle w:val="FontStyle14"/>
          <w:sz w:val="24"/>
          <w:lang w:val="ru-RU"/>
        </w:rPr>
        <w:t>.</w:t>
      </w:r>
    </w:p>
    <w:p w:rsidR="00004156" w:rsidRPr="00200186" w:rsidRDefault="00FE17D9" w:rsidP="00200186">
      <w:pPr>
        <w:jc w:val="both"/>
        <w:rPr>
          <w:rStyle w:val="FontStyle14"/>
          <w:sz w:val="24"/>
          <w:lang w:val="ru-RU"/>
        </w:rPr>
      </w:pPr>
      <w:r>
        <w:rPr>
          <w:rStyle w:val="FontStyle14"/>
          <w:sz w:val="24"/>
          <w:szCs w:val="24"/>
          <w:lang w:val="ru-RU"/>
        </w:rPr>
        <w:t>9</w:t>
      </w:r>
      <w:r w:rsidR="00004156" w:rsidRPr="00200186">
        <w:rPr>
          <w:rStyle w:val="FontStyle14"/>
          <w:sz w:val="24"/>
          <w:lang w:val="ru-RU"/>
        </w:rPr>
        <w:t xml:space="preserve">.3. </w:t>
      </w:r>
      <w:r w:rsidR="00EC608D">
        <w:rPr>
          <w:rStyle w:val="FontStyle14"/>
          <w:sz w:val="24"/>
          <w:lang w:val="ru-RU"/>
        </w:rPr>
        <w:t>Изготовитель</w:t>
      </w:r>
      <w:r w:rsidR="00004156" w:rsidRPr="00200186">
        <w:rPr>
          <w:rStyle w:val="FontStyle14"/>
          <w:sz w:val="24"/>
          <w:lang w:val="ru-RU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лиц, или причастных к Сведениям лиц на обработку предоставленных Сведений  Заказчиком, а также на раскрытие Заказчиком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="00004156" w:rsidRPr="00200186">
        <w:rPr>
          <w:rStyle w:val="FontStyle14"/>
          <w:sz w:val="24"/>
          <w:lang w:val="ru-RU"/>
        </w:rPr>
        <w:t>Росфинмониторингу</w:t>
      </w:r>
      <w:proofErr w:type="spellEnd"/>
      <w:r w:rsidR="00004156" w:rsidRPr="00200186">
        <w:rPr>
          <w:rStyle w:val="FontStyle14"/>
          <w:sz w:val="24"/>
          <w:lang w:val="ru-RU"/>
        </w:rPr>
        <w:t xml:space="preserve">, Правительству Российской Федерации) и последующую обработку Сведений такими органами </w:t>
      </w:r>
      <w:r w:rsidR="001045DE" w:rsidRPr="00200186">
        <w:rPr>
          <w:rStyle w:val="FontStyle14"/>
          <w:sz w:val="24"/>
          <w:lang w:val="ru-RU"/>
        </w:rPr>
        <w:t xml:space="preserve">(далее - Раскрытие). </w:t>
      </w:r>
      <w:r w:rsidR="00EC608D">
        <w:rPr>
          <w:rStyle w:val="FontStyle14"/>
          <w:sz w:val="24"/>
          <w:lang w:val="ru-RU"/>
        </w:rPr>
        <w:t>Изготовитель</w:t>
      </w:r>
      <w:r w:rsidR="001045DE" w:rsidRPr="00200186">
        <w:rPr>
          <w:rStyle w:val="FontStyle14"/>
          <w:sz w:val="24"/>
          <w:lang w:val="ru-RU"/>
        </w:rPr>
        <w:t xml:space="preserve"> </w:t>
      </w:r>
      <w:r w:rsidR="00C113D1" w:rsidRPr="00200186">
        <w:rPr>
          <w:rStyle w:val="FontStyle14"/>
          <w:sz w:val="24"/>
          <w:lang w:val="ru-RU"/>
        </w:rPr>
        <w:t xml:space="preserve">освобождает </w:t>
      </w:r>
      <w:r w:rsidR="00004156" w:rsidRPr="00200186">
        <w:rPr>
          <w:rStyle w:val="FontStyle14"/>
          <w:sz w:val="24"/>
          <w:lang w:val="ru-RU"/>
        </w:rPr>
        <w:t>Заказчика  от любой ответственности в связи с Раск</w:t>
      </w:r>
      <w:r w:rsidR="00C113D1" w:rsidRPr="00200186">
        <w:rPr>
          <w:rStyle w:val="FontStyle14"/>
          <w:sz w:val="24"/>
          <w:lang w:val="ru-RU"/>
        </w:rPr>
        <w:t>рытием, в том числе, возмещает З</w:t>
      </w:r>
      <w:r w:rsidR="00004156" w:rsidRPr="00200186">
        <w:rPr>
          <w:rStyle w:val="FontStyle14"/>
          <w:sz w:val="24"/>
          <w:lang w:val="ru-RU"/>
        </w:rPr>
        <w:t>аказчику убытки, понесенные в</w:t>
      </w:r>
      <w:r w:rsidR="00C113D1" w:rsidRPr="00200186">
        <w:rPr>
          <w:rStyle w:val="FontStyle14"/>
          <w:sz w:val="24"/>
          <w:lang w:val="ru-RU"/>
        </w:rPr>
        <w:t xml:space="preserve"> связи с предъявлением Заказчику</w:t>
      </w:r>
      <w:r w:rsidR="00004156" w:rsidRPr="00200186">
        <w:rPr>
          <w:rStyle w:val="FontStyle14"/>
          <w:sz w:val="24"/>
          <w:lang w:val="ru-RU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004156" w:rsidRPr="00200186" w:rsidRDefault="00FE17D9" w:rsidP="00200186">
      <w:pPr>
        <w:jc w:val="both"/>
        <w:rPr>
          <w:rStyle w:val="FontStyle14"/>
          <w:sz w:val="24"/>
          <w:lang w:val="ru-RU"/>
        </w:rPr>
      </w:pPr>
      <w:r>
        <w:rPr>
          <w:rStyle w:val="FontStyle14"/>
          <w:sz w:val="24"/>
          <w:szCs w:val="24"/>
          <w:lang w:val="ru-RU"/>
        </w:rPr>
        <w:t>9</w:t>
      </w:r>
      <w:r w:rsidR="00004156" w:rsidRPr="00200186">
        <w:rPr>
          <w:rStyle w:val="FontStyle14"/>
          <w:sz w:val="24"/>
          <w:lang w:val="ru-RU"/>
        </w:rPr>
        <w:t xml:space="preserve">.4. </w:t>
      </w:r>
      <w:r w:rsidR="00EC608D">
        <w:rPr>
          <w:rStyle w:val="FontStyle14"/>
          <w:sz w:val="24"/>
          <w:lang w:val="ru-RU"/>
        </w:rPr>
        <w:t>Изготовитель</w:t>
      </w:r>
      <w:r w:rsidR="00004156" w:rsidRPr="00200186">
        <w:rPr>
          <w:rStyle w:val="FontStyle14"/>
          <w:sz w:val="24"/>
          <w:lang w:val="ru-RU"/>
        </w:rPr>
        <w:t xml:space="preserve"> и Заказчик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004156" w:rsidRPr="00200186" w:rsidRDefault="00FE17D9" w:rsidP="00200186">
      <w:pPr>
        <w:jc w:val="both"/>
        <w:rPr>
          <w:rStyle w:val="FontStyle14"/>
          <w:sz w:val="24"/>
          <w:lang w:val="ru-RU"/>
        </w:rPr>
      </w:pPr>
      <w:r>
        <w:rPr>
          <w:rStyle w:val="FontStyle14"/>
          <w:sz w:val="24"/>
          <w:szCs w:val="24"/>
          <w:lang w:val="ru-RU"/>
        </w:rPr>
        <w:t>9</w:t>
      </w:r>
      <w:r w:rsidR="00004156" w:rsidRPr="00200186">
        <w:rPr>
          <w:rStyle w:val="FontStyle14"/>
          <w:sz w:val="24"/>
          <w:lang w:val="ru-RU"/>
        </w:rPr>
        <w:t xml:space="preserve">.5.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Заказчиком </w:t>
      </w:r>
      <w:r w:rsidR="00EC608D">
        <w:rPr>
          <w:rStyle w:val="FontStyle14"/>
          <w:sz w:val="24"/>
          <w:lang w:val="ru-RU"/>
        </w:rPr>
        <w:t>Изготовител</w:t>
      </w:r>
      <w:r w:rsidR="00B05C9F">
        <w:rPr>
          <w:rStyle w:val="FontStyle14"/>
          <w:sz w:val="24"/>
          <w:lang w:val="ru-RU"/>
        </w:rPr>
        <w:t>ю</w:t>
      </w:r>
      <w:r w:rsidR="00004156" w:rsidRPr="00200186">
        <w:rPr>
          <w:rStyle w:val="FontStyle14"/>
          <w:sz w:val="24"/>
          <w:lang w:val="ru-RU"/>
        </w:rPr>
        <w:t xml:space="preserve"> требований о возмещении убытков, причиненных прекращением Договора. Договор считается расторгнутым с даты получения </w:t>
      </w:r>
      <w:r w:rsidR="00EC608D">
        <w:rPr>
          <w:rStyle w:val="FontStyle14"/>
          <w:sz w:val="24"/>
          <w:lang w:val="ru-RU"/>
        </w:rPr>
        <w:t>Изготовител</w:t>
      </w:r>
      <w:r w:rsidR="00B05C9F">
        <w:rPr>
          <w:rStyle w:val="FontStyle14"/>
          <w:sz w:val="24"/>
          <w:lang w:val="ru-RU"/>
        </w:rPr>
        <w:t>е</w:t>
      </w:r>
      <w:r w:rsidR="00004156" w:rsidRPr="00200186">
        <w:rPr>
          <w:rStyle w:val="FontStyle14"/>
          <w:sz w:val="24"/>
          <w:lang w:val="ru-RU"/>
        </w:rPr>
        <w:t>м соответствующего письменного уведомления Заказчика, если более поздняя дата не будет установлена в уведомлении.</w:t>
      </w:r>
    </w:p>
    <w:p w:rsidR="00B46207" w:rsidRDefault="00B46207" w:rsidP="00B1092B">
      <w:pPr>
        <w:rPr>
          <w:b/>
          <w:sz w:val="24"/>
          <w:szCs w:val="24"/>
        </w:rPr>
      </w:pPr>
    </w:p>
    <w:p w:rsidR="00004156" w:rsidRPr="00200186" w:rsidRDefault="00FE17D9" w:rsidP="00200186">
      <w:pPr>
        <w:jc w:val="center"/>
        <w:rPr>
          <w:b/>
          <w:sz w:val="24"/>
        </w:rPr>
      </w:pPr>
      <w:r>
        <w:rPr>
          <w:b/>
          <w:sz w:val="24"/>
          <w:szCs w:val="24"/>
        </w:rPr>
        <w:t>10</w:t>
      </w:r>
      <w:r w:rsidR="00004156" w:rsidRPr="00EF297D">
        <w:rPr>
          <w:b/>
          <w:sz w:val="24"/>
          <w:szCs w:val="24"/>
        </w:rPr>
        <w:t>.</w:t>
      </w:r>
      <w:r w:rsidR="00004156" w:rsidRPr="00200186">
        <w:rPr>
          <w:b/>
          <w:sz w:val="24"/>
        </w:rPr>
        <w:t xml:space="preserve"> Гарантии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0539B2">
      <w:pPr>
        <w:jc w:val="center"/>
        <w:rPr>
          <w:b/>
          <w:sz w:val="24"/>
          <w:szCs w:val="24"/>
        </w:rPr>
      </w:pPr>
    </w:p>
    <w:p w:rsidR="00C67257" w:rsidRPr="00200186" w:rsidRDefault="00FE17D9" w:rsidP="00200186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>10</w:t>
      </w:r>
      <w:r w:rsidR="00C67257" w:rsidRPr="00200186">
        <w:rPr>
          <w:sz w:val="24"/>
        </w:rPr>
        <w:t>.1.</w:t>
      </w:r>
      <w:r w:rsidR="00C67257" w:rsidRPr="00200186">
        <w:rPr>
          <w:sz w:val="24"/>
        </w:rPr>
        <w:tab/>
        <w:t xml:space="preserve">Гарантийный срок </w:t>
      </w:r>
      <w:r w:rsidR="00EA7D98">
        <w:rPr>
          <w:sz w:val="24"/>
          <w:szCs w:val="24"/>
        </w:rPr>
        <w:t>на поставляемый Т</w:t>
      </w:r>
      <w:r>
        <w:rPr>
          <w:sz w:val="24"/>
          <w:szCs w:val="24"/>
        </w:rPr>
        <w:t>овар</w:t>
      </w:r>
      <w:r w:rsidR="00053E79">
        <w:rPr>
          <w:sz w:val="24"/>
          <w:szCs w:val="24"/>
        </w:rPr>
        <w:t xml:space="preserve"> при условии соблюдения необходимых условий хранения согласно действующей нормативной документации</w:t>
      </w:r>
      <w:r>
        <w:rPr>
          <w:sz w:val="24"/>
          <w:szCs w:val="24"/>
        </w:rPr>
        <w:t xml:space="preserve"> указан в Спецификации.</w:t>
      </w:r>
    </w:p>
    <w:p w:rsidR="00004156" w:rsidRPr="00200186" w:rsidRDefault="00FE17D9" w:rsidP="00200186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>10</w:t>
      </w:r>
      <w:r w:rsidR="008D79C8" w:rsidRPr="00200186">
        <w:rPr>
          <w:sz w:val="24"/>
        </w:rPr>
        <w:t>.2.</w:t>
      </w:r>
      <w:r w:rsidR="00D418AB" w:rsidRPr="00200186">
        <w:rPr>
          <w:sz w:val="24"/>
        </w:rPr>
        <w:tab/>
      </w:r>
      <w:r w:rsidR="00004156" w:rsidRPr="00200186">
        <w:rPr>
          <w:sz w:val="24"/>
        </w:rPr>
        <w:t xml:space="preserve">Если в течение гарантийного срока </w:t>
      </w:r>
      <w:r w:rsidR="000D0395">
        <w:rPr>
          <w:sz w:val="24"/>
        </w:rPr>
        <w:t xml:space="preserve">Товар окажется дефектным или несоответствующий </w:t>
      </w:r>
      <w:r w:rsidR="00004156" w:rsidRPr="00200186">
        <w:rPr>
          <w:sz w:val="24"/>
        </w:rPr>
        <w:t xml:space="preserve">условиям </w:t>
      </w:r>
      <w:proofErr w:type="gramStart"/>
      <w:r w:rsidR="00004156" w:rsidRPr="00200186">
        <w:rPr>
          <w:sz w:val="24"/>
        </w:rPr>
        <w:t xml:space="preserve">Договора,  </w:t>
      </w:r>
      <w:r w:rsidR="00EC608D">
        <w:rPr>
          <w:sz w:val="24"/>
        </w:rPr>
        <w:t>Изготовитель</w:t>
      </w:r>
      <w:proofErr w:type="gramEnd"/>
      <w:r w:rsidR="00004156" w:rsidRPr="00200186">
        <w:rPr>
          <w:sz w:val="24"/>
        </w:rPr>
        <w:t xml:space="preserve"> обязуется за свой счет и</w:t>
      </w:r>
      <w:r w:rsidR="00025254" w:rsidRPr="00200186">
        <w:rPr>
          <w:sz w:val="24"/>
        </w:rPr>
        <w:t xml:space="preserve"> в </w:t>
      </w:r>
      <w:r w:rsidR="00004156" w:rsidRPr="00200186">
        <w:rPr>
          <w:sz w:val="24"/>
        </w:rPr>
        <w:t xml:space="preserve"> срок </w:t>
      </w:r>
      <w:r w:rsidR="00697273" w:rsidRPr="00200186">
        <w:rPr>
          <w:sz w:val="24"/>
        </w:rPr>
        <w:t xml:space="preserve">30-ти </w:t>
      </w:r>
      <w:r w:rsidR="00004156" w:rsidRPr="00200186">
        <w:rPr>
          <w:sz w:val="24"/>
        </w:rPr>
        <w:t>дней, с даты получения соответствующей претензии, устранить обнаруженные дефекты, доукомплектовать или заменить дефектный Товар на новый. В этом случае гарантийный период отсчитывается с даты устранени</w:t>
      </w:r>
      <w:r w:rsidR="004123FE" w:rsidRPr="00200186">
        <w:rPr>
          <w:sz w:val="24"/>
        </w:rPr>
        <w:t>я дефе</w:t>
      </w:r>
      <w:r w:rsidR="00C113D1" w:rsidRPr="00200186">
        <w:rPr>
          <w:sz w:val="24"/>
        </w:rPr>
        <w:t>ктов или с даты поставки Товара</w:t>
      </w:r>
      <w:r w:rsidR="00004156" w:rsidRPr="00200186">
        <w:rPr>
          <w:sz w:val="24"/>
        </w:rPr>
        <w:t>, заменяющего дефектн</w:t>
      </w:r>
      <w:r w:rsidR="000D0395">
        <w:rPr>
          <w:sz w:val="24"/>
        </w:rPr>
        <w:t>ый</w:t>
      </w:r>
      <w:r w:rsidR="00004156" w:rsidRPr="00200186">
        <w:rPr>
          <w:sz w:val="24"/>
        </w:rPr>
        <w:t>.</w:t>
      </w:r>
    </w:p>
    <w:p w:rsidR="00004156" w:rsidRPr="00200186" w:rsidRDefault="00FE17D9" w:rsidP="00200186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>10</w:t>
      </w:r>
      <w:r w:rsidR="008D79C8" w:rsidRPr="00200186">
        <w:rPr>
          <w:sz w:val="24"/>
        </w:rPr>
        <w:t>.3.</w:t>
      </w:r>
      <w:r w:rsidR="00D418AB" w:rsidRPr="00200186">
        <w:rPr>
          <w:sz w:val="24"/>
        </w:rPr>
        <w:tab/>
      </w:r>
      <w:r w:rsidR="00004156" w:rsidRPr="00200186">
        <w:rPr>
          <w:sz w:val="24"/>
        </w:rPr>
        <w:t>Все транспортные расходы и другие расходы, связанные с заменой и ремонтом дефектного</w:t>
      </w:r>
      <w:r w:rsidR="00D418AB" w:rsidRPr="00200186">
        <w:rPr>
          <w:sz w:val="24"/>
        </w:rPr>
        <w:t xml:space="preserve"> </w:t>
      </w:r>
      <w:r w:rsidR="004123FE" w:rsidRPr="00200186">
        <w:rPr>
          <w:sz w:val="24"/>
        </w:rPr>
        <w:t>Товара</w:t>
      </w:r>
      <w:r w:rsidR="00004156" w:rsidRPr="00200186">
        <w:rPr>
          <w:sz w:val="24"/>
        </w:rPr>
        <w:t xml:space="preserve">, несет </w:t>
      </w:r>
      <w:r w:rsidR="00EC608D">
        <w:rPr>
          <w:sz w:val="24"/>
        </w:rPr>
        <w:t>Изготовитель</w:t>
      </w:r>
      <w:r w:rsidR="00004156" w:rsidRPr="00200186">
        <w:rPr>
          <w:sz w:val="24"/>
        </w:rPr>
        <w:t>.</w:t>
      </w:r>
    </w:p>
    <w:p w:rsidR="008D79C8" w:rsidRPr="00200186" w:rsidRDefault="008D79C8" w:rsidP="00200186">
      <w:pPr>
        <w:jc w:val="both"/>
        <w:rPr>
          <w:sz w:val="24"/>
        </w:rPr>
      </w:pPr>
    </w:p>
    <w:p w:rsidR="00004156" w:rsidRDefault="00FE17D9" w:rsidP="00200186">
      <w:pPr>
        <w:jc w:val="center"/>
        <w:rPr>
          <w:b/>
          <w:sz w:val="24"/>
        </w:rPr>
      </w:pPr>
      <w:r>
        <w:rPr>
          <w:b/>
          <w:sz w:val="24"/>
          <w:szCs w:val="24"/>
        </w:rPr>
        <w:t>11</w:t>
      </w:r>
      <w:r w:rsidR="00004156" w:rsidRPr="00EF297D">
        <w:rPr>
          <w:b/>
          <w:sz w:val="24"/>
          <w:szCs w:val="24"/>
        </w:rPr>
        <w:t>.</w:t>
      </w:r>
      <w:r w:rsidR="00004156" w:rsidRPr="00200186">
        <w:rPr>
          <w:b/>
          <w:sz w:val="24"/>
        </w:rPr>
        <w:t xml:space="preserve"> Порядок рассмотрения споров</w:t>
      </w:r>
    </w:p>
    <w:p w:rsidR="00B1092B" w:rsidRPr="00200186" w:rsidRDefault="00B1092B" w:rsidP="00200186">
      <w:pPr>
        <w:jc w:val="center"/>
        <w:rPr>
          <w:sz w:val="24"/>
        </w:rPr>
      </w:pPr>
    </w:p>
    <w:p w:rsidR="00CC4DD2" w:rsidRPr="00EF297D" w:rsidRDefault="00FE17D9" w:rsidP="00200186">
      <w:pPr>
        <w:pStyle w:val="a8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4DD2" w:rsidRPr="00EF297D">
        <w:rPr>
          <w:rFonts w:ascii="Times New Roman" w:hAnsi="Times New Roman" w:cs="Times New Roman"/>
          <w:sz w:val="24"/>
          <w:szCs w:val="24"/>
        </w:rPr>
        <w:t>.1.</w:t>
      </w:r>
      <w:r w:rsidR="00D418AB" w:rsidRPr="00EF297D">
        <w:rPr>
          <w:rFonts w:ascii="Times New Roman" w:hAnsi="Times New Roman" w:cs="Times New Roman"/>
          <w:sz w:val="24"/>
          <w:szCs w:val="24"/>
        </w:rPr>
        <w:tab/>
      </w:r>
      <w:r w:rsidR="00CC4DD2" w:rsidRPr="00EF297D">
        <w:rPr>
          <w:rFonts w:ascii="Times New Roman" w:hAnsi="Times New Roman" w:cs="Times New Roman"/>
          <w:sz w:val="24"/>
          <w:szCs w:val="24"/>
        </w:rPr>
        <w:t>Все споры и разногласия, связанные с исполнением сторонами настоящего договора решаются Арбитражным судом в соответствии с действующим законодательством, с соблюдением претензионного порядка. Срок рассмотрения претензии – 30 календарных дней с момента получения.</w:t>
      </w:r>
    </w:p>
    <w:p w:rsidR="00B1092B" w:rsidRPr="000F45D3" w:rsidRDefault="00FE17D9" w:rsidP="000F45D3">
      <w:pPr>
        <w:pStyle w:val="a8"/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C4DD2" w:rsidRPr="00EF297D">
        <w:rPr>
          <w:rFonts w:ascii="Times New Roman" w:hAnsi="Times New Roman" w:cs="Times New Roman"/>
          <w:sz w:val="24"/>
          <w:szCs w:val="24"/>
        </w:rPr>
        <w:t>.2.</w:t>
      </w:r>
      <w:r w:rsidR="00D418AB" w:rsidRPr="00EF297D">
        <w:rPr>
          <w:rFonts w:ascii="Times New Roman" w:hAnsi="Times New Roman" w:cs="Times New Roman"/>
          <w:sz w:val="24"/>
          <w:szCs w:val="24"/>
        </w:rPr>
        <w:tab/>
      </w:r>
      <w:r w:rsidR="00CC4DD2" w:rsidRPr="00EF297D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претензии или неполучения в срок ответа, заявитель вправе предъявить исковые требования в Арбитражный суд по месту нахождения ответчика.</w:t>
      </w:r>
    </w:p>
    <w:p w:rsidR="00B1092B" w:rsidRDefault="00B1092B" w:rsidP="00200186">
      <w:pPr>
        <w:jc w:val="center"/>
        <w:rPr>
          <w:b/>
          <w:sz w:val="24"/>
        </w:rPr>
      </w:pPr>
    </w:p>
    <w:p w:rsidR="00C97409" w:rsidRDefault="00C97409" w:rsidP="00200186">
      <w:pPr>
        <w:jc w:val="center"/>
        <w:rPr>
          <w:b/>
          <w:sz w:val="24"/>
        </w:rPr>
      </w:pPr>
    </w:p>
    <w:p w:rsidR="00C97409" w:rsidRDefault="00C97409" w:rsidP="00200186">
      <w:pPr>
        <w:jc w:val="center"/>
        <w:rPr>
          <w:b/>
          <w:sz w:val="24"/>
        </w:rPr>
      </w:pPr>
    </w:p>
    <w:p w:rsidR="00004156" w:rsidRPr="00200186" w:rsidRDefault="00004156" w:rsidP="00200186">
      <w:pPr>
        <w:jc w:val="center"/>
        <w:rPr>
          <w:b/>
          <w:sz w:val="24"/>
        </w:rPr>
      </w:pPr>
      <w:r w:rsidRPr="00200186">
        <w:rPr>
          <w:b/>
          <w:sz w:val="24"/>
        </w:rPr>
        <w:t>1</w:t>
      </w:r>
      <w:r w:rsidR="00FE17D9">
        <w:rPr>
          <w:b/>
          <w:sz w:val="24"/>
        </w:rPr>
        <w:t>2</w:t>
      </w:r>
      <w:r w:rsidRPr="00200186">
        <w:rPr>
          <w:b/>
          <w:sz w:val="24"/>
        </w:rPr>
        <w:t>. Условия расторжения договора</w:t>
      </w:r>
      <w:r w:rsidR="00C44C75">
        <w:rPr>
          <w:b/>
          <w:sz w:val="24"/>
          <w:szCs w:val="24"/>
        </w:rPr>
        <w:t>.</w:t>
      </w:r>
    </w:p>
    <w:p w:rsidR="00C44C75" w:rsidRPr="00EF297D" w:rsidRDefault="00C44C75" w:rsidP="008D79C8">
      <w:pPr>
        <w:jc w:val="center"/>
        <w:rPr>
          <w:b/>
          <w:sz w:val="24"/>
          <w:szCs w:val="24"/>
        </w:rPr>
      </w:pPr>
    </w:p>
    <w:p w:rsidR="00004156" w:rsidRPr="00200186" w:rsidRDefault="00C44C75" w:rsidP="00200186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FE17D9">
        <w:rPr>
          <w:sz w:val="24"/>
          <w:szCs w:val="24"/>
        </w:rPr>
        <w:t>2</w:t>
      </w:r>
      <w:r w:rsidR="008D79C8" w:rsidRPr="00200186">
        <w:rPr>
          <w:sz w:val="24"/>
        </w:rPr>
        <w:t>.1</w:t>
      </w:r>
      <w:r w:rsidR="00D418AB" w:rsidRPr="00200186">
        <w:rPr>
          <w:sz w:val="24"/>
        </w:rPr>
        <w:t xml:space="preserve">. </w:t>
      </w:r>
      <w:r w:rsidR="00004156" w:rsidRPr="00200186">
        <w:rPr>
          <w:sz w:val="24"/>
        </w:rPr>
        <w:t>Настоящий Договор может быть расторгнут</w:t>
      </w:r>
      <w:r w:rsidR="008D79C8" w:rsidRPr="00200186">
        <w:rPr>
          <w:sz w:val="24"/>
        </w:rPr>
        <w:t>:</w:t>
      </w: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004156" w:rsidRPr="00200186">
        <w:rPr>
          <w:sz w:val="24"/>
        </w:rPr>
        <w:t>.1.</w:t>
      </w:r>
      <w:r w:rsidR="008D79C8" w:rsidRPr="00200186">
        <w:rPr>
          <w:sz w:val="24"/>
        </w:rPr>
        <w:t>1.</w:t>
      </w:r>
      <w:r w:rsidR="00004156" w:rsidRPr="00200186">
        <w:rPr>
          <w:sz w:val="24"/>
        </w:rPr>
        <w:t xml:space="preserve"> По соглашению сторон;</w:t>
      </w: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004156" w:rsidRPr="00200186">
        <w:rPr>
          <w:sz w:val="24"/>
        </w:rPr>
        <w:t>.</w:t>
      </w:r>
      <w:r w:rsidR="004919FA" w:rsidRPr="00200186">
        <w:rPr>
          <w:sz w:val="24"/>
        </w:rPr>
        <w:t>1.</w:t>
      </w:r>
      <w:r w:rsidR="00004156" w:rsidRPr="00200186">
        <w:rPr>
          <w:sz w:val="24"/>
        </w:rPr>
        <w:t>2. В судебном порядке;</w:t>
      </w: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4919FA" w:rsidRPr="00200186">
        <w:rPr>
          <w:sz w:val="24"/>
        </w:rPr>
        <w:t>.2</w:t>
      </w:r>
      <w:r w:rsidR="00004156" w:rsidRPr="00200186">
        <w:rPr>
          <w:sz w:val="24"/>
        </w:rPr>
        <w:t>. В одностороннем порядке в случае:</w:t>
      </w:r>
    </w:p>
    <w:p w:rsidR="004919FA" w:rsidRPr="00200186" w:rsidRDefault="00497C5C" w:rsidP="00200186">
      <w:pPr>
        <w:jc w:val="both"/>
        <w:rPr>
          <w:sz w:val="24"/>
        </w:rPr>
      </w:pPr>
      <w:r>
        <w:rPr>
          <w:sz w:val="24"/>
          <w:szCs w:val="24"/>
        </w:rPr>
        <w:lastRenderedPageBreak/>
        <w:t>1</w:t>
      </w:r>
      <w:r w:rsidR="00497F46">
        <w:rPr>
          <w:sz w:val="24"/>
          <w:szCs w:val="24"/>
        </w:rPr>
        <w:t>2</w:t>
      </w:r>
      <w:r w:rsidR="004919FA" w:rsidRPr="00200186">
        <w:rPr>
          <w:sz w:val="24"/>
        </w:rPr>
        <w:t>.2</w:t>
      </w:r>
      <w:r w:rsidR="00004156" w:rsidRPr="00200186">
        <w:rPr>
          <w:sz w:val="24"/>
        </w:rPr>
        <w:t>.1</w:t>
      </w:r>
      <w:r w:rsidR="004919FA" w:rsidRPr="00200186">
        <w:rPr>
          <w:sz w:val="24"/>
        </w:rPr>
        <w:t xml:space="preserve">.Установления недостоверности  сведений, предоставленных </w:t>
      </w:r>
      <w:r w:rsidR="00EC608D">
        <w:rPr>
          <w:sz w:val="24"/>
        </w:rPr>
        <w:t>Изготовител</w:t>
      </w:r>
      <w:r w:rsidR="00B05C9F">
        <w:rPr>
          <w:sz w:val="24"/>
        </w:rPr>
        <w:t>е</w:t>
      </w:r>
      <w:r w:rsidR="004919FA" w:rsidRPr="00200186">
        <w:rPr>
          <w:sz w:val="24"/>
        </w:rPr>
        <w:t>м  на этапе размещения заказа;</w:t>
      </w:r>
    </w:p>
    <w:p w:rsidR="004919FA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4919FA" w:rsidRPr="00200186">
        <w:rPr>
          <w:sz w:val="24"/>
        </w:rPr>
        <w:t>.</w:t>
      </w:r>
      <w:r w:rsidR="004123FE" w:rsidRPr="00200186">
        <w:rPr>
          <w:sz w:val="24"/>
        </w:rPr>
        <w:t>2</w:t>
      </w:r>
      <w:r w:rsidR="004919FA" w:rsidRPr="00200186">
        <w:rPr>
          <w:sz w:val="24"/>
        </w:rPr>
        <w:t xml:space="preserve">.2.Установления факта предоставления </w:t>
      </w:r>
      <w:r w:rsidR="00EC608D">
        <w:rPr>
          <w:sz w:val="24"/>
        </w:rPr>
        <w:t>Изготовител</w:t>
      </w:r>
      <w:r w:rsidR="00B05C9F">
        <w:rPr>
          <w:sz w:val="24"/>
        </w:rPr>
        <w:t>е</w:t>
      </w:r>
      <w:r w:rsidR="004919FA" w:rsidRPr="00200186">
        <w:rPr>
          <w:sz w:val="24"/>
        </w:rPr>
        <w:t>м   недостоверной банковской гарантии;</w:t>
      </w:r>
    </w:p>
    <w:p w:rsidR="004919FA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4919FA" w:rsidRPr="00200186">
        <w:rPr>
          <w:sz w:val="24"/>
        </w:rPr>
        <w:t>.</w:t>
      </w:r>
      <w:r w:rsidR="004123FE" w:rsidRPr="00200186">
        <w:rPr>
          <w:sz w:val="24"/>
        </w:rPr>
        <w:t>2</w:t>
      </w:r>
      <w:r w:rsidR="004919FA" w:rsidRPr="00200186">
        <w:rPr>
          <w:sz w:val="24"/>
        </w:rPr>
        <w:t>.3</w:t>
      </w:r>
      <w:r w:rsidR="001045DE" w:rsidRPr="00200186">
        <w:rPr>
          <w:sz w:val="24"/>
        </w:rPr>
        <w:t xml:space="preserve">.Установления наличия у </w:t>
      </w:r>
      <w:r w:rsidR="00EC608D">
        <w:rPr>
          <w:sz w:val="24"/>
        </w:rPr>
        <w:t>Изготовител</w:t>
      </w:r>
      <w:r w:rsidR="00B05C9F">
        <w:rPr>
          <w:sz w:val="24"/>
        </w:rPr>
        <w:t>я</w:t>
      </w:r>
      <w:r w:rsidR="00004156" w:rsidRPr="00200186">
        <w:rPr>
          <w:sz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</w:t>
      </w:r>
      <w:r w:rsidR="00EC608D">
        <w:rPr>
          <w:sz w:val="24"/>
        </w:rPr>
        <w:t>Изготовител</w:t>
      </w:r>
      <w:r w:rsidR="00B05C9F">
        <w:rPr>
          <w:sz w:val="24"/>
        </w:rPr>
        <w:t>я</w:t>
      </w:r>
      <w:r w:rsidR="00004156" w:rsidRPr="00200186">
        <w:rPr>
          <w:sz w:val="24"/>
        </w:rPr>
        <w:t xml:space="preserve"> по данным бухгалтерской отчетности за последний завершенный отчетный период</w:t>
      </w:r>
      <w:r w:rsidR="004919FA" w:rsidRPr="00200186">
        <w:rPr>
          <w:sz w:val="24"/>
        </w:rPr>
        <w:t>;</w:t>
      </w:r>
    </w:p>
    <w:p w:rsidR="00004156" w:rsidRPr="00200186" w:rsidRDefault="00FE17D9" w:rsidP="00200186">
      <w:pPr>
        <w:jc w:val="both"/>
        <w:rPr>
          <w:sz w:val="24"/>
        </w:rPr>
      </w:pPr>
      <w:r>
        <w:rPr>
          <w:sz w:val="24"/>
          <w:szCs w:val="24"/>
        </w:rPr>
        <w:t>12</w:t>
      </w:r>
      <w:r w:rsidR="004919FA" w:rsidRPr="00200186">
        <w:rPr>
          <w:sz w:val="24"/>
        </w:rPr>
        <w:t>.</w:t>
      </w:r>
      <w:r w:rsidR="004123FE" w:rsidRPr="00200186">
        <w:rPr>
          <w:sz w:val="24"/>
        </w:rPr>
        <w:t>3</w:t>
      </w:r>
      <w:r w:rsidR="00004156" w:rsidRPr="00200186">
        <w:rPr>
          <w:sz w:val="24"/>
        </w:rPr>
        <w:t xml:space="preserve">. При существенном нарушении  </w:t>
      </w:r>
      <w:r w:rsidR="00EC608D">
        <w:rPr>
          <w:sz w:val="24"/>
        </w:rPr>
        <w:t>Изготовител</w:t>
      </w:r>
      <w:r w:rsidR="00B05C9F">
        <w:rPr>
          <w:sz w:val="24"/>
        </w:rPr>
        <w:t>е</w:t>
      </w:r>
      <w:r w:rsidR="00004156" w:rsidRPr="00200186">
        <w:rPr>
          <w:sz w:val="24"/>
        </w:rPr>
        <w:t>м  сроков поставки.</w:t>
      </w:r>
    </w:p>
    <w:p w:rsidR="00004156" w:rsidRPr="00200186" w:rsidRDefault="00004156" w:rsidP="00200186">
      <w:pPr>
        <w:jc w:val="both"/>
        <w:rPr>
          <w:sz w:val="24"/>
        </w:rPr>
      </w:pPr>
      <w:r w:rsidRPr="00200186">
        <w:rPr>
          <w:sz w:val="24"/>
        </w:rPr>
        <w:t>Расторжение Договора производится сторонами путем подписания соответствующего соглашения о расторжении.</w:t>
      </w:r>
    </w:p>
    <w:p w:rsidR="00004156" w:rsidRPr="00200186" w:rsidRDefault="00004156" w:rsidP="00200186">
      <w:pPr>
        <w:jc w:val="center"/>
        <w:rPr>
          <w:b/>
          <w:sz w:val="24"/>
        </w:rPr>
      </w:pPr>
      <w:r w:rsidRPr="00EF297D">
        <w:rPr>
          <w:b/>
          <w:sz w:val="24"/>
          <w:szCs w:val="24"/>
        </w:rPr>
        <w:t>1</w:t>
      </w:r>
      <w:r w:rsidR="00FE17D9">
        <w:rPr>
          <w:b/>
          <w:sz w:val="24"/>
          <w:szCs w:val="24"/>
        </w:rPr>
        <w:t>3</w:t>
      </w:r>
      <w:r w:rsidRPr="00EF297D">
        <w:rPr>
          <w:b/>
          <w:sz w:val="24"/>
          <w:szCs w:val="24"/>
        </w:rPr>
        <w:t>.</w:t>
      </w:r>
      <w:r w:rsidRPr="00200186">
        <w:rPr>
          <w:b/>
          <w:sz w:val="24"/>
        </w:rPr>
        <w:t xml:space="preserve"> Прочие условия</w:t>
      </w:r>
      <w:r w:rsidR="00C44C75">
        <w:rPr>
          <w:b/>
          <w:sz w:val="24"/>
          <w:szCs w:val="24"/>
        </w:rPr>
        <w:t>.</w:t>
      </w:r>
    </w:p>
    <w:p w:rsidR="00C44C75" w:rsidRDefault="00D418AB" w:rsidP="00053E79">
      <w:pPr>
        <w:jc w:val="both"/>
        <w:rPr>
          <w:sz w:val="24"/>
          <w:szCs w:val="24"/>
        </w:rPr>
      </w:pPr>
      <w:r w:rsidRPr="00EF297D">
        <w:rPr>
          <w:sz w:val="24"/>
          <w:szCs w:val="24"/>
        </w:rPr>
        <w:t>1</w:t>
      </w:r>
      <w:r w:rsidR="00FE17D9">
        <w:rPr>
          <w:sz w:val="24"/>
          <w:szCs w:val="24"/>
        </w:rPr>
        <w:t>3</w:t>
      </w:r>
      <w:r w:rsidRPr="00200186">
        <w:rPr>
          <w:sz w:val="24"/>
        </w:rPr>
        <w:t xml:space="preserve">.1. </w:t>
      </w:r>
      <w:r w:rsidR="00004156" w:rsidRPr="00200186">
        <w:rPr>
          <w:sz w:val="24"/>
        </w:rPr>
        <w:t>Настоящий Договор вступает в силу с момента его подпи</w:t>
      </w:r>
      <w:r w:rsidR="0008330D" w:rsidRPr="00200186">
        <w:rPr>
          <w:sz w:val="24"/>
        </w:rPr>
        <w:t>сания сторонами и действует до</w:t>
      </w:r>
    </w:p>
    <w:p w:rsidR="00004156" w:rsidRPr="00200186" w:rsidRDefault="00053E79" w:rsidP="00053E79">
      <w:pPr>
        <w:jc w:val="both"/>
        <w:rPr>
          <w:sz w:val="24"/>
        </w:rPr>
      </w:pPr>
      <w:r>
        <w:rPr>
          <w:sz w:val="24"/>
          <w:szCs w:val="24"/>
        </w:rPr>
        <w:t>п</w:t>
      </w:r>
      <w:r w:rsidR="00435364">
        <w:rPr>
          <w:sz w:val="24"/>
          <w:szCs w:val="24"/>
        </w:rPr>
        <w:t>олного</w:t>
      </w:r>
      <w:r>
        <w:rPr>
          <w:sz w:val="24"/>
        </w:rPr>
        <w:t xml:space="preserve"> </w:t>
      </w:r>
      <w:r w:rsidR="00004156" w:rsidRPr="00200186">
        <w:rPr>
          <w:sz w:val="24"/>
        </w:rPr>
        <w:t>исполнения сторонами своих обязательств.</w:t>
      </w:r>
    </w:p>
    <w:p w:rsidR="00004156" w:rsidRPr="00200186" w:rsidRDefault="00004156" w:rsidP="00200186">
      <w:pPr>
        <w:jc w:val="both"/>
        <w:rPr>
          <w:sz w:val="24"/>
        </w:rPr>
      </w:pPr>
      <w:r w:rsidRPr="00EF297D">
        <w:rPr>
          <w:sz w:val="24"/>
          <w:szCs w:val="24"/>
        </w:rPr>
        <w:t>1</w:t>
      </w:r>
      <w:r w:rsidR="00FE17D9">
        <w:rPr>
          <w:sz w:val="24"/>
          <w:szCs w:val="24"/>
        </w:rPr>
        <w:t>3</w:t>
      </w:r>
      <w:r w:rsidRPr="00200186">
        <w:rPr>
          <w:sz w:val="24"/>
        </w:rPr>
        <w:t>.2. Все изменения и дополнения к настоящему Договору должны быть составлены в письменной форме и подписаны сторонами.</w:t>
      </w:r>
    </w:p>
    <w:p w:rsidR="00B86A6C" w:rsidRDefault="00004156" w:rsidP="00200186">
      <w:pPr>
        <w:jc w:val="both"/>
        <w:rPr>
          <w:sz w:val="24"/>
        </w:rPr>
      </w:pPr>
      <w:r w:rsidRPr="00EF297D">
        <w:rPr>
          <w:sz w:val="24"/>
          <w:szCs w:val="24"/>
        </w:rPr>
        <w:t>1</w:t>
      </w:r>
      <w:r w:rsidR="00FE17D9">
        <w:rPr>
          <w:sz w:val="24"/>
          <w:szCs w:val="24"/>
        </w:rPr>
        <w:t>3</w:t>
      </w:r>
      <w:r w:rsidRPr="00200186">
        <w:rPr>
          <w:sz w:val="24"/>
        </w:rPr>
        <w:t xml:space="preserve">.3. Настоящий Договор составлен в двух экземплярах – по одному экземпляру </w:t>
      </w:r>
      <w:r w:rsidR="004123FE" w:rsidRPr="00200186">
        <w:rPr>
          <w:sz w:val="24"/>
        </w:rPr>
        <w:t xml:space="preserve">для </w:t>
      </w:r>
      <w:r w:rsidR="001045DE" w:rsidRPr="00200186">
        <w:rPr>
          <w:sz w:val="24"/>
        </w:rPr>
        <w:t>каждой из сторон.</w:t>
      </w:r>
    </w:p>
    <w:p w:rsidR="00B86A6C" w:rsidRPr="00200186" w:rsidRDefault="00B86A6C" w:rsidP="00B1092B">
      <w:pPr>
        <w:jc w:val="center"/>
        <w:rPr>
          <w:b/>
          <w:sz w:val="24"/>
        </w:rPr>
      </w:pPr>
      <w:r w:rsidRPr="00EF297D">
        <w:rPr>
          <w:b/>
          <w:sz w:val="24"/>
          <w:szCs w:val="24"/>
        </w:rPr>
        <w:t>1</w:t>
      </w:r>
      <w:r w:rsidR="00FE17D9">
        <w:rPr>
          <w:b/>
          <w:sz w:val="24"/>
          <w:szCs w:val="24"/>
        </w:rPr>
        <w:t>4</w:t>
      </w:r>
      <w:r w:rsidRPr="00EF297D">
        <w:rPr>
          <w:b/>
          <w:sz w:val="24"/>
          <w:szCs w:val="24"/>
        </w:rPr>
        <w:t>.</w:t>
      </w:r>
      <w:r>
        <w:rPr>
          <w:b/>
          <w:sz w:val="24"/>
        </w:rPr>
        <w:t xml:space="preserve"> Перечень приложений к Договору</w:t>
      </w:r>
      <w:r>
        <w:rPr>
          <w:b/>
          <w:sz w:val="24"/>
          <w:szCs w:val="24"/>
        </w:rPr>
        <w:t>.</w:t>
      </w:r>
    </w:p>
    <w:p w:rsidR="00B86A6C" w:rsidRPr="00C97409" w:rsidRDefault="00B86A6C" w:rsidP="00B86A6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C97409">
        <w:rPr>
          <w:sz w:val="24"/>
          <w:szCs w:val="24"/>
        </w:rPr>
        <w:noBreakHyphen/>
        <w:t>n</w:t>
      </w:r>
      <w:r w:rsidRPr="00EF297D">
        <w:rPr>
          <w:sz w:val="24"/>
          <w:szCs w:val="24"/>
        </w:rPr>
        <w:t xml:space="preserve"> – </w:t>
      </w:r>
      <w:r w:rsidR="000F45D3">
        <w:rPr>
          <w:sz w:val="24"/>
          <w:szCs w:val="24"/>
        </w:rPr>
        <w:t>Спецификация</w:t>
      </w:r>
      <w:r w:rsidR="00B5042F" w:rsidRPr="00B5042F">
        <w:rPr>
          <w:sz w:val="24"/>
          <w:szCs w:val="24"/>
        </w:rPr>
        <w:t xml:space="preserve"> </w:t>
      </w:r>
      <w:r w:rsidR="00C97409" w:rsidRPr="00B5042F">
        <w:rPr>
          <w:sz w:val="24"/>
          <w:szCs w:val="24"/>
        </w:rPr>
        <w:t>(</w:t>
      </w:r>
      <w:r w:rsidR="00C97409">
        <w:rPr>
          <w:sz w:val="24"/>
          <w:szCs w:val="24"/>
        </w:rPr>
        <w:t>Форма)</w:t>
      </w:r>
    </w:p>
    <w:p w:rsidR="00B86A6C" w:rsidRPr="00B5042F" w:rsidRDefault="00B86A6C" w:rsidP="00B86A6C">
      <w:pPr>
        <w:jc w:val="both"/>
        <w:rPr>
          <w:sz w:val="24"/>
        </w:rPr>
      </w:pPr>
      <w:r>
        <w:rPr>
          <w:sz w:val="24"/>
        </w:rPr>
        <w:t>Приложение № 2</w:t>
      </w:r>
      <w:r w:rsidR="00B5042F">
        <w:rPr>
          <w:sz w:val="24"/>
        </w:rPr>
        <w:t>-</w:t>
      </w:r>
      <w:r w:rsidR="00B5042F">
        <w:rPr>
          <w:sz w:val="24"/>
          <w:lang w:val="en-US"/>
        </w:rPr>
        <w:t>n</w:t>
      </w:r>
      <w:r w:rsidRPr="00EF297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Техническое задание</w:t>
      </w:r>
      <w:r w:rsidR="007D67A9">
        <w:rPr>
          <w:sz w:val="24"/>
          <w:szCs w:val="24"/>
        </w:rPr>
        <w:t xml:space="preserve"> </w:t>
      </w:r>
      <w:r w:rsidR="00B5042F" w:rsidRPr="00B5042F">
        <w:rPr>
          <w:sz w:val="24"/>
          <w:szCs w:val="24"/>
        </w:rPr>
        <w:t>(</w:t>
      </w:r>
      <w:r w:rsidR="00B5042F">
        <w:rPr>
          <w:sz w:val="24"/>
          <w:szCs w:val="24"/>
        </w:rPr>
        <w:t>Форма)</w:t>
      </w:r>
    </w:p>
    <w:p w:rsidR="00CB6C69" w:rsidRPr="00B1092B" w:rsidRDefault="00B86A6C" w:rsidP="00B1092B">
      <w:pPr>
        <w:jc w:val="center"/>
        <w:rPr>
          <w:sz w:val="24"/>
        </w:rPr>
      </w:pPr>
      <w:r w:rsidRPr="00EF297D">
        <w:rPr>
          <w:b/>
          <w:sz w:val="24"/>
          <w:szCs w:val="24"/>
        </w:rPr>
        <w:t>1</w:t>
      </w:r>
      <w:r w:rsidR="00FE17D9">
        <w:rPr>
          <w:b/>
          <w:sz w:val="24"/>
          <w:szCs w:val="24"/>
        </w:rPr>
        <w:t>5</w:t>
      </w:r>
      <w:r w:rsidRPr="00EF297D">
        <w:rPr>
          <w:b/>
          <w:sz w:val="24"/>
          <w:szCs w:val="24"/>
        </w:rPr>
        <w:t>.</w:t>
      </w:r>
      <w:r>
        <w:rPr>
          <w:b/>
          <w:sz w:val="24"/>
        </w:rPr>
        <w:t xml:space="preserve"> Адреса и банковские реквизиты сторон</w:t>
      </w:r>
      <w:r>
        <w:rPr>
          <w:b/>
          <w:sz w:val="24"/>
          <w:szCs w:val="24"/>
        </w:rPr>
        <w:t>.</w:t>
      </w:r>
      <w:r w:rsidR="00B1092B">
        <w:rPr>
          <w:sz w:val="24"/>
          <w:szCs w:val="24"/>
        </w:rPr>
        <w:t xml:space="preserve">                 </w:t>
      </w:r>
      <w:r w:rsidR="00CB6C69" w:rsidRPr="00EF297D">
        <w:rPr>
          <w:sz w:val="24"/>
          <w:szCs w:val="24"/>
        </w:rPr>
        <w:t xml:space="preserve">                                                   </w:t>
      </w:r>
    </w:p>
    <w:p w:rsidR="00EF297D" w:rsidRPr="00EF297D" w:rsidRDefault="00CB6C69" w:rsidP="00004156">
      <w:pPr>
        <w:jc w:val="both"/>
        <w:rPr>
          <w:sz w:val="24"/>
          <w:szCs w:val="24"/>
        </w:rPr>
      </w:pPr>
      <w:r w:rsidRPr="00EF297D">
        <w:rPr>
          <w:sz w:val="24"/>
          <w:szCs w:val="24"/>
        </w:rPr>
        <w:t xml:space="preserve">                   </w:t>
      </w:r>
      <w:r w:rsidR="00B1092B">
        <w:rPr>
          <w:sz w:val="24"/>
          <w:szCs w:val="24"/>
        </w:rPr>
        <w:t xml:space="preserve">                           </w:t>
      </w:r>
      <w:r w:rsidRPr="00EF297D">
        <w:rPr>
          <w:sz w:val="24"/>
          <w:szCs w:val="24"/>
        </w:rPr>
        <w:t xml:space="preserve">                   </w:t>
      </w:r>
      <w:r w:rsidR="00EF297D">
        <w:rPr>
          <w:sz w:val="24"/>
          <w:szCs w:val="24"/>
        </w:rPr>
        <w:tab/>
      </w:r>
      <w:r w:rsidR="00EF297D">
        <w:rPr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B9069F" w:rsidTr="00B9069F">
        <w:tc>
          <w:tcPr>
            <w:tcW w:w="5281" w:type="dxa"/>
          </w:tcPr>
          <w:p w:rsidR="00B9069F" w:rsidRPr="001216C7" w:rsidRDefault="001216C7" w:rsidP="001216C7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200186">
              <w:rPr>
                <w:b/>
                <w:sz w:val="24"/>
              </w:rPr>
              <w:t>ЗАКАЗЧИК</w:t>
            </w:r>
          </w:p>
        </w:tc>
        <w:tc>
          <w:tcPr>
            <w:tcW w:w="5282" w:type="dxa"/>
          </w:tcPr>
          <w:p w:rsidR="00B9069F" w:rsidRDefault="00EC608D" w:rsidP="001216C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ИЗГОТОВИТЕЛЬ</w:t>
            </w:r>
          </w:p>
        </w:tc>
      </w:tr>
      <w:tr w:rsidR="00B86A6C" w:rsidTr="00B9069F">
        <w:tc>
          <w:tcPr>
            <w:tcW w:w="5281" w:type="dxa"/>
          </w:tcPr>
          <w:p w:rsidR="00B86A6C" w:rsidRDefault="00B86A6C" w:rsidP="004E0B96">
            <w:pPr>
              <w:suppressAutoHyphens/>
              <w:jc w:val="both"/>
              <w:rPr>
                <w:sz w:val="24"/>
                <w:szCs w:val="24"/>
              </w:rPr>
            </w:pPr>
            <w:r w:rsidRPr="00EF297D">
              <w:rPr>
                <w:sz w:val="24"/>
                <w:szCs w:val="24"/>
              </w:rPr>
              <w:t>АО «БТЭ-сервис»</w:t>
            </w:r>
          </w:p>
        </w:tc>
        <w:tc>
          <w:tcPr>
            <w:tcW w:w="5282" w:type="dxa"/>
          </w:tcPr>
          <w:p w:rsidR="00B86A6C" w:rsidRPr="00EF297D" w:rsidRDefault="00B86A6C" w:rsidP="00B9069F">
            <w:pPr>
              <w:suppressAutoHyphens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B9069F" w:rsidTr="00B9069F">
        <w:tc>
          <w:tcPr>
            <w:tcW w:w="5281" w:type="dxa"/>
          </w:tcPr>
          <w:p w:rsidR="00B86A6C" w:rsidRDefault="00B86A6C" w:rsidP="00B86A6C">
            <w:pPr>
              <w:suppressAutoHyphens/>
              <w:jc w:val="both"/>
              <w:rPr>
                <w:sz w:val="24"/>
                <w:szCs w:val="24"/>
              </w:rPr>
            </w:pPr>
            <w:r w:rsidRPr="00EF297D">
              <w:rPr>
                <w:sz w:val="24"/>
                <w:szCs w:val="24"/>
              </w:rPr>
              <w:t>Адрес: 115230 г.</w:t>
            </w:r>
            <w:r w:rsidR="002059C0">
              <w:rPr>
                <w:sz w:val="24"/>
                <w:szCs w:val="24"/>
              </w:rPr>
              <w:t xml:space="preserve"> </w:t>
            </w:r>
            <w:r w:rsidRPr="00EF297D">
              <w:rPr>
                <w:sz w:val="24"/>
                <w:szCs w:val="24"/>
              </w:rPr>
              <w:t>Москва, Варшавское шоссе,</w:t>
            </w:r>
          </w:p>
          <w:p w:rsidR="00B86A6C" w:rsidRDefault="00B86A6C" w:rsidP="00B86A6C">
            <w:pPr>
              <w:suppressAutoHyphens/>
              <w:jc w:val="both"/>
              <w:rPr>
                <w:sz w:val="24"/>
                <w:szCs w:val="24"/>
              </w:rPr>
            </w:pPr>
            <w:r w:rsidRPr="00EF297D">
              <w:rPr>
                <w:sz w:val="24"/>
                <w:szCs w:val="24"/>
              </w:rPr>
              <w:t>Д.42, оф. №6221</w:t>
            </w:r>
          </w:p>
          <w:p w:rsidR="00B86A6C" w:rsidRDefault="00B86A6C" w:rsidP="00B86A6C">
            <w:pPr>
              <w:suppressAutoHyphens/>
              <w:jc w:val="both"/>
              <w:rPr>
                <w:sz w:val="24"/>
                <w:szCs w:val="24"/>
              </w:rPr>
            </w:pPr>
            <w:r w:rsidRPr="00EF297D">
              <w:rPr>
                <w:sz w:val="24"/>
                <w:szCs w:val="24"/>
              </w:rPr>
              <w:t>ИНН/КПП 7709805304/772601001</w:t>
            </w:r>
          </w:p>
          <w:p w:rsidR="00B86A6C" w:rsidRDefault="00B86A6C" w:rsidP="00B86A6C">
            <w:pPr>
              <w:suppressAutoHyphens/>
              <w:jc w:val="both"/>
              <w:rPr>
                <w:sz w:val="24"/>
                <w:szCs w:val="24"/>
              </w:rPr>
            </w:pPr>
            <w:r w:rsidRPr="00EF297D">
              <w:rPr>
                <w:sz w:val="24"/>
                <w:szCs w:val="24"/>
              </w:rPr>
              <w:t>ОГРН 5087746152093</w:t>
            </w:r>
          </w:p>
          <w:p w:rsidR="00B86A6C" w:rsidRPr="00EF297D" w:rsidRDefault="00B86A6C" w:rsidP="00B86A6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86A6C" w:rsidRPr="00DE4D9E" w:rsidRDefault="00B86A6C" w:rsidP="00B86A6C">
            <w:pPr>
              <w:suppressAutoHyphens/>
              <w:jc w:val="both"/>
              <w:rPr>
                <w:rStyle w:val="aa"/>
                <w:sz w:val="24"/>
                <w:szCs w:val="24"/>
                <w:lang w:val="en-US"/>
              </w:rPr>
            </w:pPr>
            <w:r w:rsidRPr="00EF297D">
              <w:rPr>
                <w:sz w:val="24"/>
                <w:szCs w:val="24"/>
                <w:lang w:val="en-US"/>
              </w:rPr>
              <w:t>e</w:t>
            </w:r>
            <w:r w:rsidRPr="00DE4D9E">
              <w:rPr>
                <w:sz w:val="24"/>
                <w:szCs w:val="24"/>
                <w:lang w:val="en-US"/>
              </w:rPr>
              <w:t>-</w:t>
            </w:r>
            <w:r w:rsidRPr="00EF297D">
              <w:rPr>
                <w:sz w:val="24"/>
                <w:szCs w:val="24"/>
                <w:lang w:val="en-US"/>
              </w:rPr>
              <w:t>mail</w:t>
            </w:r>
            <w:r w:rsidRPr="00DE4D9E">
              <w:rPr>
                <w:sz w:val="24"/>
                <w:szCs w:val="24"/>
                <w:lang w:val="en-US"/>
              </w:rPr>
              <w:t xml:space="preserve"> : </w:t>
            </w:r>
            <w:r w:rsidR="00DE4D9E">
              <w:fldChar w:fldCharType="begin"/>
            </w:r>
            <w:r w:rsidR="00DE4D9E" w:rsidRPr="00DE4D9E">
              <w:rPr>
                <w:lang w:val="en-US"/>
              </w:rPr>
              <w:instrText xml:space="preserve"> HYPERLINK "mailto:info@bte-service.ru" </w:instrText>
            </w:r>
            <w:r w:rsidR="00DE4D9E">
              <w:fldChar w:fldCharType="separate"/>
            </w:r>
            <w:r w:rsidRPr="008839AD">
              <w:rPr>
                <w:rStyle w:val="aa"/>
                <w:sz w:val="24"/>
                <w:szCs w:val="24"/>
                <w:lang w:val="en-US"/>
              </w:rPr>
              <w:t>info</w:t>
            </w:r>
            <w:r w:rsidRPr="00DE4D9E">
              <w:rPr>
                <w:rStyle w:val="aa"/>
                <w:sz w:val="24"/>
                <w:szCs w:val="24"/>
                <w:lang w:val="en-US"/>
              </w:rPr>
              <w:t>@</w:t>
            </w:r>
            <w:proofErr w:type="spellStart"/>
            <w:r w:rsidRPr="008839AD">
              <w:rPr>
                <w:rStyle w:val="aa"/>
                <w:sz w:val="24"/>
                <w:szCs w:val="24"/>
                <w:lang w:val="en-US"/>
              </w:rPr>
              <w:t>bte</w:t>
            </w:r>
            <w:proofErr w:type="spellEnd"/>
            <w:r w:rsidRPr="00DE4D9E">
              <w:rPr>
                <w:rStyle w:val="aa"/>
                <w:sz w:val="24"/>
                <w:szCs w:val="24"/>
                <w:lang w:val="en-US"/>
              </w:rPr>
              <w:t>-</w:t>
            </w:r>
            <w:r w:rsidRPr="008839AD">
              <w:rPr>
                <w:rStyle w:val="aa"/>
                <w:sz w:val="24"/>
                <w:szCs w:val="24"/>
                <w:lang w:val="en-US"/>
              </w:rPr>
              <w:t>service</w:t>
            </w:r>
            <w:r w:rsidRPr="00DE4D9E">
              <w:rPr>
                <w:rStyle w:val="aa"/>
                <w:sz w:val="24"/>
                <w:szCs w:val="24"/>
                <w:lang w:val="en-US"/>
              </w:rPr>
              <w:t>.</w:t>
            </w:r>
            <w:proofErr w:type="spellStart"/>
            <w:r w:rsidRPr="008839AD">
              <w:rPr>
                <w:rStyle w:val="aa"/>
                <w:sz w:val="24"/>
                <w:szCs w:val="24"/>
                <w:lang w:val="en-US"/>
              </w:rPr>
              <w:t>ru</w:t>
            </w:r>
            <w:proofErr w:type="spellEnd"/>
            <w:r w:rsidR="00DE4D9E">
              <w:rPr>
                <w:rStyle w:val="aa"/>
                <w:sz w:val="24"/>
                <w:szCs w:val="24"/>
                <w:lang w:val="en-US"/>
              </w:rPr>
              <w:fldChar w:fldCharType="end"/>
            </w:r>
          </w:p>
          <w:p w:rsidR="00B9069F" w:rsidRPr="00DE4D9E" w:rsidRDefault="00B9069F" w:rsidP="004E0B96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82" w:type="dxa"/>
          </w:tcPr>
          <w:p w:rsidR="006E15B5" w:rsidRPr="006E15B5" w:rsidRDefault="006E15B5" w:rsidP="006E15B5">
            <w:pPr>
              <w:suppressAutoHyphens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>Юридический адрес:</w:t>
            </w:r>
          </w:p>
          <w:p w:rsidR="00CE5CC3" w:rsidRDefault="006E15B5" w:rsidP="006E15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 </w:t>
            </w:r>
          </w:p>
          <w:p w:rsidR="006E15B5" w:rsidRPr="006E15B5" w:rsidRDefault="006E15B5" w:rsidP="006E15B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Тел./ф. </w:t>
            </w:r>
          </w:p>
          <w:p w:rsidR="00CE5CC3" w:rsidRDefault="006E15B5" w:rsidP="006E15B5">
            <w:pPr>
              <w:suppressAutoHyphens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 xml:space="preserve">ИНН </w:t>
            </w:r>
          </w:p>
          <w:p w:rsidR="006E15B5" w:rsidRPr="006E15B5" w:rsidRDefault="006E15B5" w:rsidP="006E15B5">
            <w:pPr>
              <w:suppressAutoHyphens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 xml:space="preserve">КПП </w:t>
            </w:r>
          </w:p>
          <w:p w:rsidR="006E15B5" w:rsidRPr="006E15B5" w:rsidRDefault="006E15B5" w:rsidP="006E15B5">
            <w:pPr>
              <w:suppressAutoHyphens/>
              <w:ind w:left="-3" w:right="-3"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 xml:space="preserve">р./счет  </w:t>
            </w:r>
          </w:p>
          <w:p w:rsidR="006E15B5" w:rsidRPr="006E15B5" w:rsidRDefault="006E15B5" w:rsidP="006E15B5">
            <w:pPr>
              <w:suppressAutoHyphens/>
              <w:ind w:left="-3" w:right="-3"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 xml:space="preserve">БИК </w:t>
            </w:r>
          </w:p>
          <w:p w:rsidR="00B46207" w:rsidRPr="00B46207" w:rsidRDefault="006E15B5" w:rsidP="00CE5CC3">
            <w:pPr>
              <w:suppressAutoHyphens/>
              <w:jc w:val="both"/>
              <w:rPr>
                <w:sz w:val="24"/>
                <w:szCs w:val="24"/>
              </w:rPr>
            </w:pPr>
            <w:r w:rsidRPr="006E15B5">
              <w:rPr>
                <w:sz w:val="24"/>
                <w:szCs w:val="24"/>
              </w:rPr>
              <w:t>к./</w:t>
            </w:r>
            <w:proofErr w:type="spellStart"/>
            <w:r w:rsidRPr="006E15B5">
              <w:rPr>
                <w:sz w:val="24"/>
                <w:szCs w:val="24"/>
              </w:rPr>
              <w:t>сч</w:t>
            </w:r>
            <w:proofErr w:type="spellEnd"/>
            <w:r w:rsidRPr="006E15B5">
              <w:rPr>
                <w:sz w:val="24"/>
                <w:szCs w:val="24"/>
              </w:rPr>
              <w:t xml:space="preserve">.  </w:t>
            </w:r>
          </w:p>
        </w:tc>
      </w:tr>
      <w:tr w:rsidR="00B9069F" w:rsidTr="00B9069F">
        <w:tc>
          <w:tcPr>
            <w:tcW w:w="5281" w:type="dxa"/>
          </w:tcPr>
          <w:p w:rsidR="00B86A6C" w:rsidRDefault="00B86A6C" w:rsidP="00B86A6C">
            <w:pPr>
              <w:suppressAutoHyphens/>
              <w:spacing w:line="276" w:lineRule="auto"/>
              <w:jc w:val="both"/>
              <w:rPr>
                <w:sz w:val="24"/>
              </w:rPr>
            </w:pPr>
            <w:r w:rsidRPr="00200186">
              <w:rPr>
                <w:b/>
                <w:sz w:val="24"/>
              </w:rPr>
              <w:t>ЗАКАЗЧИК</w:t>
            </w:r>
            <w:r w:rsidRPr="00200186">
              <w:rPr>
                <w:sz w:val="24"/>
              </w:rPr>
              <w:t xml:space="preserve"> </w:t>
            </w:r>
          </w:p>
          <w:p w:rsidR="00B86A6C" w:rsidRPr="00EF297D" w:rsidRDefault="00B86A6C" w:rsidP="00B86A6C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6A6C" w:rsidRPr="00EF297D" w:rsidRDefault="00B86A6C" w:rsidP="00B86A6C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86A6C" w:rsidRPr="00200186" w:rsidRDefault="00B86A6C" w:rsidP="00B86A6C">
            <w:pPr>
              <w:suppressAutoHyphens/>
              <w:spacing w:line="276" w:lineRule="auto"/>
              <w:jc w:val="both"/>
              <w:rPr>
                <w:b/>
                <w:sz w:val="24"/>
              </w:rPr>
            </w:pPr>
            <w:r w:rsidRPr="00EF297D">
              <w:rPr>
                <w:b/>
                <w:sz w:val="24"/>
                <w:szCs w:val="24"/>
              </w:rPr>
              <w:t>_________________</w:t>
            </w:r>
            <w:r w:rsidR="00130E31">
              <w:rPr>
                <w:b/>
                <w:sz w:val="24"/>
                <w:szCs w:val="24"/>
              </w:rPr>
              <w:t>___________</w:t>
            </w:r>
            <w:r w:rsidRPr="00EF297D">
              <w:rPr>
                <w:b/>
                <w:bCs/>
                <w:sz w:val="24"/>
                <w:szCs w:val="24"/>
              </w:rPr>
              <w:t xml:space="preserve"> </w:t>
            </w:r>
          </w:p>
          <w:p w:rsidR="00B9069F" w:rsidRDefault="00B9069F" w:rsidP="004E0B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B9069F" w:rsidRDefault="00EC608D" w:rsidP="00B86A6C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ИЗГОТОВИТЕЛЬ</w:t>
            </w:r>
          </w:p>
          <w:p w:rsidR="002059C0" w:rsidRDefault="002059C0" w:rsidP="00B86A6C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059C0" w:rsidRDefault="002059C0" w:rsidP="00B86A6C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059C0" w:rsidRDefault="002059C0" w:rsidP="00CE5CC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 </w:t>
            </w:r>
          </w:p>
        </w:tc>
      </w:tr>
    </w:tbl>
    <w:p w:rsidR="001216C7" w:rsidRPr="00B1092B" w:rsidRDefault="001216C7" w:rsidP="00B1092B">
      <w:pPr>
        <w:suppressAutoHyphens/>
        <w:jc w:val="both"/>
        <w:rPr>
          <w:sz w:val="24"/>
          <w:szCs w:val="24"/>
        </w:rPr>
      </w:pPr>
    </w:p>
    <w:p w:rsidR="006E15B5" w:rsidRDefault="006E15B5" w:rsidP="00EB7327">
      <w:pPr>
        <w:suppressAutoHyphens/>
        <w:ind w:left="6937" w:firstLine="851"/>
        <w:jc w:val="right"/>
        <w:rPr>
          <w:b/>
          <w:sz w:val="24"/>
        </w:rPr>
        <w:sectPr w:rsidR="006E15B5" w:rsidSect="006E15B5">
          <w:pgSz w:w="11906" w:h="16838"/>
          <w:pgMar w:top="425" w:right="425" w:bottom="567" w:left="567" w:header="709" w:footer="709" w:gutter="0"/>
          <w:cols w:space="708"/>
          <w:docGrid w:linePitch="360"/>
        </w:sectPr>
      </w:pPr>
    </w:p>
    <w:p w:rsidR="00CB76AA" w:rsidRPr="006364AD" w:rsidRDefault="00CB76AA" w:rsidP="00CB76AA">
      <w:pPr>
        <w:suppressAutoHyphens/>
        <w:ind w:left="6937" w:firstLine="851"/>
        <w:jc w:val="right"/>
        <w:rPr>
          <w:b/>
          <w:sz w:val="24"/>
        </w:rPr>
      </w:pPr>
      <w:r w:rsidRPr="006364AD">
        <w:rPr>
          <w:b/>
          <w:sz w:val="24"/>
        </w:rPr>
        <w:t>Приложение №1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n</w:t>
      </w:r>
      <w:r w:rsidRPr="006364AD">
        <w:rPr>
          <w:b/>
          <w:sz w:val="24"/>
        </w:rPr>
        <w:t xml:space="preserve"> </w:t>
      </w:r>
    </w:p>
    <w:p w:rsidR="00CB76AA" w:rsidRDefault="00CB76AA" w:rsidP="00CB76AA">
      <w:pPr>
        <w:suppressAutoHyphens/>
        <w:ind w:left="3397" w:firstLine="851"/>
        <w:jc w:val="right"/>
        <w:rPr>
          <w:b/>
          <w:sz w:val="24"/>
          <w:szCs w:val="24"/>
        </w:rPr>
      </w:pPr>
      <w:r w:rsidRPr="006364AD">
        <w:rPr>
          <w:b/>
          <w:sz w:val="24"/>
        </w:rPr>
        <w:t xml:space="preserve">к </w:t>
      </w:r>
      <w:r w:rsidRPr="006364AD">
        <w:rPr>
          <w:b/>
          <w:sz w:val="24"/>
          <w:szCs w:val="24"/>
        </w:rPr>
        <w:t>договору</w:t>
      </w:r>
      <w:r w:rsidRPr="006364AD">
        <w:rPr>
          <w:b/>
          <w:sz w:val="24"/>
        </w:rPr>
        <w:t xml:space="preserve"> №</w:t>
      </w:r>
      <w:r>
        <w:rPr>
          <w:b/>
          <w:sz w:val="24"/>
        </w:rPr>
        <w:t xml:space="preserve"> Р107-</w:t>
      </w:r>
      <w:r w:rsidR="00CE5CC3">
        <w:rPr>
          <w:b/>
          <w:sz w:val="24"/>
        </w:rPr>
        <w:t>___</w:t>
      </w:r>
      <w:proofErr w:type="gramStart"/>
      <w:r w:rsidR="00CE5CC3">
        <w:rPr>
          <w:b/>
          <w:sz w:val="24"/>
        </w:rPr>
        <w:t>_</w:t>
      </w:r>
      <w:r>
        <w:rPr>
          <w:b/>
          <w:sz w:val="24"/>
          <w:szCs w:val="24"/>
        </w:rPr>
        <w:t xml:space="preserve">  </w:t>
      </w:r>
      <w:r w:rsidRPr="006364AD">
        <w:rPr>
          <w:b/>
          <w:sz w:val="24"/>
        </w:rPr>
        <w:t>от</w:t>
      </w:r>
      <w:proofErr w:type="gramEnd"/>
      <w:r w:rsidRPr="006364AD"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“ </w:t>
      </w:r>
      <w:r w:rsidR="00CE5CC3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” </w:t>
      </w:r>
      <w:r w:rsidR="00CE5CC3">
        <w:rPr>
          <w:b/>
          <w:sz w:val="24"/>
          <w:szCs w:val="24"/>
        </w:rPr>
        <w:t>_____</w:t>
      </w:r>
      <w:r w:rsidRPr="00530127">
        <w:rPr>
          <w:b/>
          <w:sz w:val="24"/>
          <w:szCs w:val="24"/>
        </w:rPr>
        <w:t xml:space="preserve"> 20</w:t>
      </w:r>
      <w:r w:rsidR="00CE5CC3">
        <w:rPr>
          <w:b/>
          <w:sz w:val="24"/>
          <w:szCs w:val="24"/>
        </w:rPr>
        <w:t>__</w:t>
      </w:r>
      <w:r w:rsidRPr="00530127">
        <w:rPr>
          <w:b/>
          <w:sz w:val="24"/>
          <w:szCs w:val="24"/>
        </w:rPr>
        <w:t>г.</w:t>
      </w:r>
    </w:p>
    <w:p w:rsidR="00CB76AA" w:rsidRPr="00200186" w:rsidRDefault="00CB76AA" w:rsidP="00CB76AA">
      <w:pPr>
        <w:suppressAutoHyphens/>
        <w:ind w:left="3397" w:firstLine="851"/>
        <w:jc w:val="right"/>
        <w:rPr>
          <w:sz w:val="24"/>
        </w:rPr>
      </w:pPr>
    </w:p>
    <w:p w:rsidR="00CB76AA" w:rsidRDefault="00CB76AA" w:rsidP="00CB76AA">
      <w:pPr>
        <w:jc w:val="center"/>
        <w:rPr>
          <w:b/>
          <w:sz w:val="24"/>
        </w:rPr>
      </w:pPr>
      <w:r>
        <w:rPr>
          <w:b/>
          <w:sz w:val="24"/>
        </w:rPr>
        <w:t xml:space="preserve">ФОРМА - </w:t>
      </w:r>
      <w:r w:rsidRPr="006364AD">
        <w:rPr>
          <w:b/>
          <w:sz w:val="24"/>
        </w:rPr>
        <w:t>СПЕЦИФИКАЦИЯ</w:t>
      </w:r>
    </w:p>
    <w:p w:rsidR="00CB76AA" w:rsidRPr="006364AD" w:rsidRDefault="00CB76AA" w:rsidP="00CB76AA">
      <w:pPr>
        <w:jc w:val="center"/>
        <w:rPr>
          <w:b/>
          <w:sz w:val="24"/>
        </w:rPr>
      </w:pPr>
    </w:p>
    <w:tbl>
      <w:tblPr>
        <w:tblStyle w:val="a7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179"/>
        <w:gridCol w:w="1276"/>
        <w:gridCol w:w="1701"/>
        <w:gridCol w:w="1843"/>
        <w:gridCol w:w="992"/>
        <w:gridCol w:w="567"/>
        <w:gridCol w:w="851"/>
        <w:gridCol w:w="1134"/>
        <w:gridCol w:w="1275"/>
        <w:gridCol w:w="993"/>
        <w:gridCol w:w="992"/>
        <w:gridCol w:w="1288"/>
      </w:tblGrid>
      <w:tr w:rsidR="00E464E1" w:rsidRPr="00F0647A" w:rsidTr="00E464E1">
        <w:trPr>
          <w:jc w:val="center"/>
        </w:trPr>
        <w:tc>
          <w:tcPr>
            <w:tcW w:w="557" w:type="dxa"/>
            <w:vAlign w:val="center"/>
          </w:tcPr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№</w:t>
            </w:r>
          </w:p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179" w:type="dxa"/>
            <w:vAlign w:val="center"/>
          </w:tcPr>
          <w:p w:rsidR="00CB76AA" w:rsidRPr="00F0647A" w:rsidRDefault="00CB76AA" w:rsidP="00CB76AA">
            <w:pPr>
              <w:ind w:left="-129" w:right="-121"/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276" w:type="dxa"/>
            <w:vAlign w:val="center"/>
          </w:tcPr>
          <w:p w:rsidR="00CB76AA" w:rsidRPr="00F0647A" w:rsidRDefault="00CB76AA" w:rsidP="00CB76AA">
            <w:pPr>
              <w:ind w:left="-95" w:right="-5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Обозначение</w:t>
            </w:r>
          </w:p>
        </w:tc>
        <w:tc>
          <w:tcPr>
            <w:tcW w:w="1701" w:type="dxa"/>
            <w:vAlign w:val="center"/>
          </w:tcPr>
          <w:p w:rsidR="00CB76AA" w:rsidRPr="00F0647A" w:rsidRDefault="00CB76AA" w:rsidP="00CB76AA">
            <w:pPr>
              <w:ind w:left="-95" w:right="-50"/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843" w:type="dxa"/>
            <w:vAlign w:val="center"/>
          </w:tcPr>
          <w:p w:rsidR="00CB76AA" w:rsidRDefault="00CB76AA" w:rsidP="00B26AB6">
            <w:pPr>
              <w:ind w:left="-155" w:right="-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Техническ</w:t>
            </w:r>
            <w:r w:rsidR="00B26AB6">
              <w:rPr>
                <w:b/>
                <w:sz w:val="16"/>
                <w:szCs w:val="16"/>
              </w:rPr>
              <w:t>ое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26AB6">
              <w:rPr>
                <w:b/>
                <w:sz w:val="16"/>
                <w:szCs w:val="16"/>
              </w:rPr>
              <w:t>задание</w:t>
            </w:r>
          </w:p>
        </w:tc>
        <w:tc>
          <w:tcPr>
            <w:tcW w:w="992" w:type="dxa"/>
            <w:vAlign w:val="center"/>
          </w:tcPr>
          <w:p w:rsidR="00CB76AA" w:rsidRPr="00460C26" w:rsidRDefault="00CB76AA" w:rsidP="00CB76AA">
            <w:pPr>
              <w:ind w:left="-155" w:right="-13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KKS</w:t>
            </w:r>
          </w:p>
        </w:tc>
        <w:tc>
          <w:tcPr>
            <w:tcW w:w="567" w:type="dxa"/>
            <w:vAlign w:val="center"/>
          </w:tcPr>
          <w:p w:rsidR="00CB76AA" w:rsidRPr="00F0647A" w:rsidRDefault="00CB76AA" w:rsidP="00CB76AA">
            <w:pPr>
              <w:ind w:left="-80" w:right="-129"/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CB76AA" w:rsidRPr="005321EB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Цена без НДС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5" w:type="dxa"/>
            <w:vAlign w:val="center"/>
          </w:tcPr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Сумма без НДС</w:t>
            </w:r>
            <w:r>
              <w:rPr>
                <w:b/>
                <w:sz w:val="16"/>
                <w:szCs w:val="16"/>
              </w:rPr>
              <w:t>, руб.</w:t>
            </w:r>
          </w:p>
        </w:tc>
        <w:tc>
          <w:tcPr>
            <w:tcW w:w="993" w:type="dxa"/>
            <w:vAlign w:val="center"/>
          </w:tcPr>
          <w:p w:rsidR="00CB76AA" w:rsidRPr="00F0647A" w:rsidRDefault="00CB76AA" w:rsidP="00287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НДС </w:t>
            </w:r>
            <w:r w:rsidR="00287F4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 w:rsidRPr="00F0647A">
              <w:rPr>
                <w:b/>
                <w:sz w:val="16"/>
                <w:szCs w:val="16"/>
              </w:rPr>
              <w:t>Сумма с НДС</w:t>
            </w:r>
            <w:r>
              <w:rPr>
                <w:b/>
                <w:sz w:val="16"/>
                <w:szCs w:val="16"/>
              </w:rPr>
              <w:t>, руб.</w:t>
            </w:r>
          </w:p>
        </w:tc>
        <w:tc>
          <w:tcPr>
            <w:tcW w:w="1288" w:type="dxa"/>
            <w:vAlign w:val="center"/>
          </w:tcPr>
          <w:p w:rsidR="00CB76AA" w:rsidRPr="00F0647A" w:rsidRDefault="00CB76AA" w:rsidP="00CB76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поставки</w:t>
            </w:r>
          </w:p>
        </w:tc>
      </w:tr>
      <w:tr w:rsidR="00E464E1" w:rsidRPr="00F0647A" w:rsidTr="00E464E1">
        <w:trPr>
          <w:jc w:val="center"/>
        </w:trPr>
        <w:tc>
          <w:tcPr>
            <w:tcW w:w="557" w:type="dxa"/>
            <w:vAlign w:val="center"/>
          </w:tcPr>
          <w:p w:rsidR="00CB76AA" w:rsidRPr="00F0647A" w:rsidRDefault="00CB76AA" w:rsidP="00CB76AA">
            <w:pPr>
              <w:pStyle w:val="Style3"/>
              <w:tabs>
                <w:tab w:val="left" w:pos="540"/>
                <w:tab w:val="left" w:pos="612"/>
                <w:tab w:val="left" w:pos="9900"/>
              </w:tabs>
              <w:ind w:left="-136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B76AA" w:rsidRPr="00CB76AA" w:rsidRDefault="00CB76AA" w:rsidP="00CB76AA">
            <w:pPr>
              <w:tabs>
                <w:tab w:val="left" w:pos="540"/>
              </w:tabs>
              <w:ind w:left="-155" w:right="-13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Приложение №2-</w:t>
            </w:r>
            <w:r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ind w:left="-155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</w:tr>
      <w:tr w:rsidR="00E464E1" w:rsidRPr="00F0647A" w:rsidTr="00E464E1">
        <w:trPr>
          <w:jc w:val="center"/>
        </w:trPr>
        <w:tc>
          <w:tcPr>
            <w:tcW w:w="557" w:type="dxa"/>
            <w:vAlign w:val="center"/>
          </w:tcPr>
          <w:p w:rsidR="00CB76AA" w:rsidRPr="00F0647A" w:rsidRDefault="00CB76AA" w:rsidP="00CB76AA">
            <w:pPr>
              <w:pStyle w:val="Style3"/>
              <w:tabs>
                <w:tab w:val="left" w:pos="540"/>
                <w:tab w:val="left" w:pos="612"/>
                <w:tab w:val="left" w:pos="9900"/>
              </w:tabs>
              <w:ind w:left="-136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9" w:type="dxa"/>
            <w:vAlign w:val="center"/>
          </w:tcPr>
          <w:p w:rsidR="00CB76AA" w:rsidRPr="00B26AB6" w:rsidRDefault="00CB76AA" w:rsidP="00B26A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647A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ind w:left="-155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ind w:left="-155" w:right="-13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B76AA" w:rsidRPr="00F0647A" w:rsidRDefault="00CB76AA" w:rsidP="00CB76AA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CB76AA" w:rsidRPr="00F0647A" w:rsidRDefault="00CB76AA" w:rsidP="00CB76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6AA" w:rsidRPr="00200186" w:rsidRDefault="00CB76AA" w:rsidP="00CB76AA">
      <w:pPr>
        <w:jc w:val="both"/>
        <w:rPr>
          <w:sz w:val="24"/>
        </w:rPr>
      </w:pPr>
      <w:r w:rsidRPr="00A22DB0">
        <w:rPr>
          <w:b/>
          <w:sz w:val="24"/>
        </w:rPr>
        <w:t>Итого к оплате РУБ.:</w:t>
      </w:r>
      <w:r>
        <w:rPr>
          <w:sz w:val="24"/>
        </w:rPr>
        <w:t xml:space="preserve"> </w:t>
      </w:r>
      <w:r w:rsidRPr="00EA7D98">
        <w:rPr>
          <w:b/>
          <w:sz w:val="24"/>
        </w:rPr>
        <w:t>_______________</w:t>
      </w:r>
      <w:r>
        <w:rPr>
          <w:b/>
          <w:sz w:val="24"/>
        </w:rPr>
        <w:t>,</w:t>
      </w:r>
      <w:r w:rsidRPr="00EA7D98">
        <w:rPr>
          <w:b/>
          <w:sz w:val="24"/>
        </w:rPr>
        <w:t xml:space="preserve"> __</w:t>
      </w:r>
      <w:r w:rsidRPr="00200186">
        <w:rPr>
          <w:b/>
          <w:sz w:val="24"/>
        </w:rPr>
        <w:t xml:space="preserve"> руб.</w:t>
      </w:r>
      <w:r>
        <w:rPr>
          <w:sz w:val="24"/>
        </w:rPr>
        <w:t xml:space="preserve"> (</w:t>
      </w:r>
      <w:r w:rsidRPr="00EA7D98">
        <w:rPr>
          <w:sz w:val="24"/>
        </w:rPr>
        <w:t>__________________________________</w:t>
      </w:r>
      <w:r>
        <w:rPr>
          <w:sz w:val="24"/>
        </w:rPr>
        <w:t xml:space="preserve"> руб. </w:t>
      </w:r>
      <w:r w:rsidRPr="00EA7D98">
        <w:rPr>
          <w:sz w:val="24"/>
        </w:rPr>
        <w:t>__</w:t>
      </w:r>
      <w:r>
        <w:rPr>
          <w:sz w:val="24"/>
        </w:rPr>
        <w:t xml:space="preserve"> коп.) в том числе НДС (</w:t>
      </w:r>
      <w:r w:rsidR="00287F49">
        <w:rPr>
          <w:sz w:val="24"/>
        </w:rPr>
        <w:t>20</w:t>
      </w:r>
      <w:r>
        <w:rPr>
          <w:sz w:val="24"/>
        </w:rPr>
        <w:t xml:space="preserve">%) </w:t>
      </w:r>
      <w:r w:rsidRPr="00EA7D98">
        <w:rPr>
          <w:sz w:val="24"/>
        </w:rPr>
        <w:t>____________</w:t>
      </w:r>
      <w:r>
        <w:rPr>
          <w:sz w:val="24"/>
        </w:rPr>
        <w:t>,</w:t>
      </w:r>
      <w:r w:rsidRPr="00EA7D98">
        <w:rPr>
          <w:sz w:val="24"/>
        </w:rPr>
        <w:t xml:space="preserve"> __</w:t>
      </w:r>
      <w:r>
        <w:rPr>
          <w:sz w:val="24"/>
        </w:rPr>
        <w:t xml:space="preserve"> </w:t>
      </w:r>
      <w:r>
        <w:rPr>
          <w:sz w:val="24"/>
          <w:szCs w:val="24"/>
        </w:rPr>
        <w:t>руб. (</w:t>
      </w:r>
      <w:r w:rsidRPr="00BA32A9">
        <w:rPr>
          <w:sz w:val="24"/>
        </w:rPr>
        <w:t>______________________________</w:t>
      </w:r>
      <w:r w:rsidRPr="00200186">
        <w:rPr>
          <w:sz w:val="24"/>
        </w:rPr>
        <w:t xml:space="preserve"> руб. </w:t>
      </w:r>
      <w:r w:rsidRPr="00BA32A9">
        <w:rPr>
          <w:sz w:val="24"/>
        </w:rPr>
        <w:t>__</w:t>
      </w:r>
      <w:r w:rsidRPr="00200186">
        <w:rPr>
          <w:sz w:val="24"/>
        </w:rPr>
        <w:t xml:space="preserve"> коп.).</w:t>
      </w:r>
    </w:p>
    <w:p w:rsidR="00CB76AA" w:rsidRPr="00F0647A" w:rsidRDefault="00CB76AA" w:rsidP="00CB76AA">
      <w:pPr>
        <w:rPr>
          <w:b/>
          <w:sz w:val="18"/>
          <w:szCs w:val="18"/>
        </w:rPr>
      </w:pPr>
      <w:r w:rsidRPr="00F0647A">
        <w:rPr>
          <w:b/>
          <w:sz w:val="18"/>
          <w:szCs w:val="18"/>
        </w:rPr>
        <w:t>Примечания: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1. Оплата будет производиться Заказчиком, в следующем порядке: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1.1.</w:t>
      </w:r>
      <w:r w:rsidRPr="00F0647A">
        <w:rPr>
          <w:sz w:val="18"/>
          <w:szCs w:val="18"/>
        </w:rPr>
        <w:tab/>
        <w:t xml:space="preserve">В течение 10 (Десяти) календарных дней от даты заключения Договора Заказчик выплатит </w:t>
      </w:r>
      <w:r>
        <w:rPr>
          <w:sz w:val="18"/>
          <w:szCs w:val="18"/>
        </w:rPr>
        <w:t>Изготовителю</w:t>
      </w:r>
      <w:r w:rsidRPr="00F0647A">
        <w:rPr>
          <w:sz w:val="18"/>
          <w:szCs w:val="18"/>
        </w:rPr>
        <w:t xml:space="preserve"> банковским переводом аванс в размере 30% (Тридцати процентов) от цены Товара согласно Спецификации (Приложение №1</w:t>
      </w:r>
      <w:r w:rsidR="00B26AB6" w:rsidRPr="00B26AB6">
        <w:rPr>
          <w:sz w:val="18"/>
          <w:szCs w:val="18"/>
        </w:rPr>
        <w:t>-</w:t>
      </w:r>
      <w:r w:rsidR="00B26AB6">
        <w:rPr>
          <w:sz w:val="18"/>
          <w:szCs w:val="18"/>
          <w:lang w:val="en-US"/>
        </w:rPr>
        <w:t>n</w:t>
      </w:r>
      <w:r w:rsidRPr="00F0647A">
        <w:rPr>
          <w:sz w:val="18"/>
          <w:szCs w:val="18"/>
        </w:rPr>
        <w:t xml:space="preserve"> к настоящему Договору), что составляет </w:t>
      </w:r>
      <w:r>
        <w:rPr>
          <w:sz w:val="18"/>
          <w:szCs w:val="18"/>
        </w:rPr>
        <w:t xml:space="preserve">______ </w:t>
      </w:r>
      <w:r w:rsidRPr="00F0647A">
        <w:rPr>
          <w:sz w:val="18"/>
          <w:szCs w:val="18"/>
        </w:rPr>
        <w:t xml:space="preserve"> руб. (</w:t>
      </w:r>
      <w:r>
        <w:rPr>
          <w:sz w:val="18"/>
          <w:szCs w:val="18"/>
        </w:rPr>
        <w:t>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</w:t>
      </w:r>
      <w:r w:rsidRPr="00F0647A">
        <w:rPr>
          <w:sz w:val="18"/>
          <w:szCs w:val="18"/>
        </w:rPr>
        <w:t xml:space="preserve"> коп.), кроме того НДС </w:t>
      </w:r>
      <w:r w:rsidR="00287F49">
        <w:rPr>
          <w:sz w:val="18"/>
          <w:szCs w:val="18"/>
        </w:rPr>
        <w:t>20</w:t>
      </w:r>
      <w:r w:rsidRPr="00F0647A">
        <w:rPr>
          <w:sz w:val="18"/>
          <w:szCs w:val="18"/>
        </w:rPr>
        <w:t xml:space="preserve">% в размере – </w:t>
      </w:r>
      <w:r>
        <w:rPr>
          <w:sz w:val="18"/>
          <w:szCs w:val="18"/>
        </w:rPr>
        <w:t>____</w:t>
      </w:r>
      <w:r w:rsidRPr="00F0647A">
        <w:rPr>
          <w:sz w:val="18"/>
          <w:szCs w:val="18"/>
        </w:rPr>
        <w:t xml:space="preserve"> руб. (</w:t>
      </w:r>
      <w:r>
        <w:rPr>
          <w:sz w:val="18"/>
          <w:szCs w:val="18"/>
        </w:rPr>
        <w:t>___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</w:t>
      </w:r>
      <w:r w:rsidRPr="00F0647A">
        <w:rPr>
          <w:sz w:val="18"/>
          <w:szCs w:val="18"/>
        </w:rPr>
        <w:t xml:space="preserve"> коп.), всего  - </w:t>
      </w:r>
      <w:r>
        <w:rPr>
          <w:sz w:val="18"/>
          <w:szCs w:val="18"/>
        </w:rPr>
        <w:t xml:space="preserve">___ </w:t>
      </w:r>
      <w:r w:rsidRPr="00F0647A">
        <w:rPr>
          <w:sz w:val="18"/>
          <w:szCs w:val="18"/>
        </w:rPr>
        <w:t>руб. (</w:t>
      </w:r>
      <w:r>
        <w:rPr>
          <w:sz w:val="18"/>
          <w:szCs w:val="18"/>
        </w:rPr>
        <w:t>____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___</w:t>
      </w:r>
      <w:r w:rsidRPr="00F0647A">
        <w:rPr>
          <w:sz w:val="18"/>
          <w:szCs w:val="18"/>
        </w:rPr>
        <w:t xml:space="preserve"> коп.).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 xml:space="preserve">1.2. Платеж в размере 70% (Семидесяти процентов) </w:t>
      </w:r>
      <w:r w:rsidR="00B26AB6" w:rsidRPr="00F0647A">
        <w:rPr>
          <w:sz w:val="18"/>
          <w:szCs w:val="18"/>
        </w:rPr>
        <w:t>от цены Товара согласно Спецификации (Приложение №1</w:t>
      </w:r>
      <w:r w:rsidR="00B26AB6" w:rsidRPr="00B26AB6">
        <w:rPr>
          <w:sz w:val="18"/>
          <w:szCs w:val="18"/>
        </w:rPr>
        <w:t>-</w:t>
      </w:r>
      <w:r w:rsidR="00B26AB6">
        <w:rPr>
          <w:sz w:val="18"/>
          <w:szCs w:val="18"/>
          <w:lang w:val="en-US"/>
        </w:rPr>
        <w:t>n</w:t>
      </w:r>
      <w:r w:rsidR="00B26AB6" w:rsidRPr="00F0647A">
        <w:rPr>
          <w:sz w:val="18"/>
          <w:szCs w:val="18"/>
        </w:rPr>
        <w:t xml:space="preserve"> к настоящему Договору)</w:t>
      </w:r>
      <w:r w:rsidRPr="00F0647A">
        <w:rPr>
          <w:sz w:val="18"/>
          <w:szCs w:val="18"/>
        </w:rPr>
        <w:t xml:space="preserve">, на общую сумму  </w:t>
      </w:r>
      <w:r>
        <w:rPr>
          <w:sz w:val="18"/>
          <w:szCs w:val="18"/>
        </w:rPr>
        <w:t xml:space="preserve">____ </w:t>
      </w:r>
      <w:r w:rsidRPr="00F0647A">
        <w:rPr>
          <w:sz w:val="18"/>
          <w:szCs w:val="18"/>
        </w:rPr>
        <w:t>,</w:t>
      </w:r>
      <w:r>
        <w:rPr>
          <w:sz w:val="18"/>
          <w:szCs w:val="18"/>
        </w:rPr>
        <w:t>___</w:t>
      </w:r>
      <w:r w:rsidRPr="00F0647A">
        <w:rPr>
          <w:sz w:val="18"/>
          <w:szCs w:val="18"/>
        </w:rPr>
        <w:t xml:space="preserve"> руб. (</w:t>
      </w:r>
      <w:r>
        <w:rPr>
          <w:sz w:val="18"/>
          <w:szCs w:val="18"/>
        </w:rPr>
        <w:t>_______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___</w:t>
      </w:r>
      <w:r w:rsidRPr="00F0647A">
        <w:rPr>
          <w:sz w:val="18"/>
          <w:szCs w:val="18"/>
        </w:rPr>
        <w:t xml:space="preserve"> коп.), кроме того НДС </w:t>
      </w:r>
      <w:r w:rsidR="00287F49">
        <w:rPr>
          <w:sz w:val="18"/>
          <w:szCs w:val="18"/>
        </w:rPr>
        <w:t>20</w:t>
      </w:r>
      <w:r w:rsidRPr="00F0647A">
        <w:rPr>
          <w:sz w:val="18"/>
          <w:szCs w:val="18"/>
        </w:rPr>
        <w:t xml:space="preserve">% в размере – </w:t>
      </w:r>
      <w:r>
        <w:rPr>
          <w:sz w:val="18"/>
          <w:szCs w:val="18"/>
        </w:rPr>
        <w:t>____</w:t>
      </w:r>
      <w:r w:rsidRPr="00F0647A">
        <w:rPr>
          <w:sz w:val="18"/>
          <w:szCs w:val="18"/>
        </w:rPr>
        <w:t xml:space="preserve"> руб. (</w:t>
      </w:r>
      <w:r>
        <w:rPr>
          <w:sz w:val="18"/>
          <w:szCs w:val="18"/>
        </w:rPr>
        <w:t>____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</w:t>
      </w:r>
      <w:r w:rsidRPr="00F0647A">
        <w:rPr>
          <w:sz w:val="18"/>
          <w:szCs w:val="18"/>
        </w:rPr>
        <w:t xml:space="preserve"> коп.), всего </w:t>
      </w:r>
      <w:r>
        <w:rPr>
          <w:sz w:val="18"/>
          <w:szCs w:val="18"/>
        </w:rPr>
        <w:t>____</w:t>
      </w:r>
      <w:r w:rsidRPr="00F0647A">
        <w:rPr>
          <w:sz w:val="18"/>
          <w:szCs w:val="18"/>
        </w:rPr>
        <w:t xml:space="preserve"> руб. (</w:t>
      </w:r>
      <w:r>
        <w:rPr>
          <w:sz w:val="18"/>
          <w:szCs w:val="18"/>
        </w:rPr>
        <w:t>___</w:t>
      </w:r>
      <w:r w:rsidRPr="00F0647A">
        <w:rPr>
          <w:sz w:val="18"/>
          <w:szCs w:val="18"/>
        </w:rPr>
        <w:t xml:space="preserve"> рублей </w:t>
      </w:r>
      <w:r>
        <w:rPr>
          <w:sz w:val="18"/>
          <w:szCs w:val="18"/>
        </w:rPr>
        <w:t>__</w:t>
      </w:r>
      <w:r w:rsidRPr="00F0647A">
        <w:rPr>
          <w:sz w:val="18"/>
          <w:szCs w:val="18"/>
        </w:rPr>
        <w:t xml:space="preserve"> коп.) выплачиваются Заказчиком </w:t>
      </w:r>
      <w:r>
        <w:rPr>
          <w:sz w:val="18"/>
          <w:szCs w:val="18"/>
        </w:rPr>
        <w:t>Изготовителю</w:t>
      </w:r>
      <w:r w:rsidR="00B26AB6">
        <w:rPr>
          <w:sz w:val="18"/>
          <w:szCs w:val="18"/>
        </w:rPr>
        <w:t xml:space="preserve"> за поставку</w:t>
      </w:r>
      <w:r w:rsidRPr="00F0647A">
        <w:rPr>
          <w:sz w:val="18"/>
          <w:szCs w:val="18"/>
        </w:rPr>
        <w:t xml:space="preserve"> Товара на склад Заказчика, банковским переводом в течение 30 (Тридцати) календарных дней с даты подписания Сторонами товарной накладной (ТОРГ-12), на основании счета </w:t>
      </w:r>
      <w:r>
        <w:rPr>
          <w:sz w:val="18"/>
          <w:szCs w:val="18"/>
        </w:rPr>
        <w:t>Изготовителя</w:t>
      </w:r>
      <w:r w:rsidRPr="00F0647A">
        <w:rPr>
          <w:sz w:val="18"/>
          <w:szCs w:val="18"/>
        </w:rPr>
        <w:t>, копии транспортной накладной.</w:t>
      </w:r>
    </w:p>
    <w:p w:rsidR="00CB76AA" w:rsidRDefault="00CB76AA" w:rsidP="00CB76AA">
      <w:pPr>
        <w:jc w:val="both"/>
        <w:rPr>
          <w:b/>
          <w:sz w:val="18"/>
          <w:szCs w:val="18"/>
        </w:rPr>
      </w:pPr>
      <w:r w:rsidRPr="00F0647A">
        <w:rPr>
          <w:b/>
          <w:sz w:val="18"/>
          <w:szCs w:val="18"/>
        </w:rPr>
        <w:t>Технические требования:</w:t>
      </w:r>
    </w:p>
    <w:p w:rsidR="00B26AB6" w:rsidRPr="00B26AB6" w:rsidRDefault="00B26AB6" w:rsidP="00CB76AA">
      <w:pPr>
        <w:jc w:val="both"/>
        <w:rPr>
          <w:sz w:val="18"/>
          <w:szCs w:val="18"/>
        </w:rPr>
      </w:pPr>
      <w:r w:rsidRPr="00B26AB6">
        <w:rPr>
          <w:sz w:val="18"/>
          <w:szCs w:val="18"/>
        </w:rPr>
        <w:t>1.Товар изготавливается по_____________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2. Гарантийный срок изделий 24 месяца со дня ввода в эксплуатацию, но не более 36 месяцев с даты поставки при соблюдении условий хранения.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 xml:space="preserve">3. Изготовитель вместе с оборудованием предоставляет Заказчику информацию на комплектующие на русском языке.  В комплект поставляемой технической и сопроводительной документации должны входить:             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3.1.</w:t>
      </w:r>
      <w:r w:rsidR="00B26AB6">
        <w:rPr>
          <w:sz w:val="18"/>
          <w:szCs w:val="18"/>
        </w:rPr>
        <w:t xml:space="preserve"> </w:t>
      </w:r>
      <w:r w:rsidRPr="00F0647A">
        <w:rPr>
          <w:sz w:val="18"/>
          <w:szCs w:val="18"/>
        </w:rPr>
        <w:t>Протоколы заводских испытаний.</w:t>
      </w:r>
    </w:p>
    <w:p w:rsidR="00CB76AA" w:rsidRPr="00F0647A" w:rsidRDefault="00CB76AA" w:rsidP="00B26AB6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3.</w:t>
      </w:r>
      <w:r w:rsidR="00D1414D">
        <w:rPr>
          <w:sz w:val="18"/>
          <w:szCs w:val="18"/>
        </w:rPr>
        <w:t>2</w:t>
      </w:r>
      <w:r w:rsidRPr="00F0647A">
        <w:rPr>
          <w:sz w:val="18"/>
          <w:szCs w:val="18"/>
        </w:rPr>
        <w:t>. Руководство по эксплуатации и монтажу.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3.</w:t>
      </w:r>
      <w:r w:rsidR="00D1414D">
        <w:rPr>
          <w:sz w:val="18"/>
          <w:szCs w:val="18"/>
        </w:rPr>
        <w:t>3</w:t>
      </w:r>
      <w:r w:rsidRPr="00F0647A">
        <w:rPr>
          <w:sz w:val="18"/>
          <w:szCs w:val="18"/>
        </w:rPr>
        <w:t>. Товаросопроводительная документация.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4. Контрафакт в заказе не допускается.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5. Тара и упаковка должны быть без повреждений и сохранять оборудование от негативных внешних воздействий. Маркировка тары должна содержать наименование оборудования (материалов, комплектующих) в соответствии со спецификацией.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6. Условия хранения ОЖ2 ГОСТ15150.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7. Условия транспортирования ОЖ3 ГОСТ 15150.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 xml:space="preserve">8. Требования по монтажу, наладке, программному обеспечению, эксплуатации, и условиям окружающей среды для продукции </w:t>
      </w:r>
      <w:proofErr w:type="gramStart"/>
      <w:r w:rsidRPr="00F0647A">
        <w:rPr>
          <w:sz w:val="18"/>
          <w:szCs w:val="18"/>
        </w:rPr>
        <w:t>приведены  в</w:t>
      </w:r>
      <w:proofErr w:type="gramEnd"/>
      <w:r w:rsidRPr="00F0647A">
        <w:rPr>
          <w:sz w:val="18"/>
          <w:szCs w:val="18"/>
        </w:rPr>
        <w:t xml:space="preserve"> </w:t>
      </w:r>
      <w:r w:rsidR="00B26AB6">
        <w:rPr>
          <w:sz w:val="18"/>
          <w:szCs w:val="18"/>
        </w:rPr>
        <w:t>________.</w:t>
      </w:r>
    </w:p>
    <w:p w:rsidR="00CB76AA" w:rsidRPr="00F0647A" w:rsidRDefault="00CB76AA" w:rsidP="00CB76AA">
      <w:pPr>
        <w:jc w:val="both"/>
        <w:rPr>
          <w:sz w:val="18"/>
          <w:szCs w:val="18"/>
        </w:rPr>
      </w:pPr>
      <w:r w:rsidRPr="00F0647A">
        <w:rPr>
          <w:sz w:val="18"/>
          <w:szCs w:val="18"/>
        </w:rPr>
        <w:t>9. Адрес доставки</w:t>
      </w:r>
      <w:r>
        <w:rPr>
          <w:sz w:val="18"/>
          <w:szCs w:val="18"/>
        </w:rPr>
        <w:t xml:space="preserve"> (в случае доставки силами Изготовителя)</w:t>
      </w:r>
      <w:r w:rsidRPr="00F0647A">
        <w:rPr>
          <w:sz w:val="18"/>
          <w:szCs w:val="18"/>
        </w:rPr>
        <w:t>: ____________________________</w:t>
      </w:r>
    </w:p>
    <w:p w:rsidR="00CB76AA" w:rsidRPr="00200186" w:rsidRDefault="00CB76AA" w:rsidP="00657ED2">
      <w:pPr>
        <w:rPr>
          <w:sz w:val="24"/>
        </w:rPr>
      </w:pPr>
    </w:p>
    <w:p w:rsidR="00CB76AA" w:rsidRDefault="00CB76AA" w:rsidP="00657ED2">
      <w:pPr>
        <w:suppressAutoHyphens/>
        <w:ind w:left="6937" w:firstLine="851"/>
        <w:jc w:val="right"/>
        <w:rPr>
          <w:b/>
          <w:sz w:val="24"/>
        </w:rPr>
      </w:pPr>
    </w:p>
    <w:tbl>
      <w:tblPr>
        <w:tblW w:w="10864" w:type="dxa"/>
        <w:tblInd w:w="2711" w:type="dxa"/>
        <w:tblLook w:val="01E0" w:firstRow="1" w:lastRow="1" w:firstColumn="1" w:lastColumn="1" w:noHBand="0" w:noVBand="0"/>
      </w:tblPr>
      <w:tblGrid>
        <w:gridCol w:w="5761"/>
        <w:gridCol w:w="5103"/>
      </w:tblGrid>
      <w:tr w:rsidR="00B26AB6" w:rsidRPr="00EF297D" w:rsidTr="00657ED2">
        <w:tc>
          <w:tcPr>
            <w:tcW w:w="5761" w:type="dxa"/>
          </w:tcPr>
          <w:p w:rsidR="00B26AB6" w:rsidRPr="00EF297D" w:rsidRDefault="00B26AB6" w:rsidP="00657ED2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200186">
              <w:rPr>
                <w:b/>
                <w:sz w:val="24"/>
              </w:rPr>
              <w:t>ЗАКАЗЧИК</w:t>
            </w:r>
          </w:p>
          <w:p w:rsidR="00B26AB6" w:rsidRPr="00200186" w:rsidRDefault="00B26AB6" w:rsidP="00657ED2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B26AB6" w:rsidRPr="00EF297D" w:rsidRDefault="00B26AB6" w:rsidP="00657ED2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ИЗГОТОВИТЕЛЬ </w:t>
            </w:r>
          </w:p>
          <w:p w:rsidR="00B26AB6" w:rsidRPr="002A32BA" w:rsidRDefault="00B26AB6" w:rsidP="00CE5CC3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26AB6" w:rsidRPr="00EF297D" w:rsidTr="00657ED2">
        <w:trPr>
          <w:trHeight w:val="409"/>
        </w:trPr>
        <w:tc>
          <w:tcPr>
            <w:tcW w:w="5761" w:type="dxa"/>
          </w:tcPr>
          <w:p w:rsidR="00B26AB6" w:rsidRPr="00200186" w:rsidRDefault="00B26AB6" w:rsidP="00CE5CC3">
            <w:pPr>
              <w:suppressAutoHyphens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_________________ </w:t>
            </w:r>
          </w:p>
        </w:tc>
        <w:tc>
          <w:tcPr>
            <w:tcW w:w="5103" w:type="dxa"/>
          </w:tcPr>
          <w:p w:rsidR="00B26AB6" w:rsidRDefault="00B26AB6" w:rsidP="00CE5CC3">
            <w:pPr>
              <w:suppressAutoHyphens/>
              <w:jc w:val="both"/>
              <w:rPr>
                <w:b/>
                <w:sz w:val="24"/>
              </w:rPr>
            </w:pPr>
            <w:r w:rsidRPr="00200186">
              <w:rPr>
                <w:b/>
                <w:sz w:val="24"/>
              </w:rPr>
              <w:t xml:space="preserve">_________________ </w:t>
            </w:r>
          </w:p>
        </w:tc>
      </w:tr>
    </w:tbl>
    <w:p w:rsidR="00CB76AA" w:rsidRPr="00B26AB6" w:rsidRDefault="00CB76AA" w:rsidP="00EB7327">
      <w:pPr>
        <w:suppressAutoHyphens/>
        <w:ind w:left="6937" w:firstLine="851"/>
        <w:jc w:val="right"/>
        <w:rPr>
          <w:sz w:val="24"/>
        </w:rPr>
      </w:pPr>
    </w:p>
    <w:p w:rsidR="00D1414D" w:rsidRDefault="00D1414D" w:rsidP="00EB7327">
      <w:pPr>
        <w:suppressAutoHyphens/>
        <w:ind w:left="6937" w:firstLine="851"/>
        <w:jc w:val="right"/>
        <w:rPr>
          <w:b/>
          <w:sz w:val="24"/>
        </w:rPr>
      </w:pPr>
    </w:p>
    <w:p w:rsidR="00D1414D" w:rsidRDefault="00D1414D" w:rsidP="00EB7327">
      <w:pPr>
        <w:suppressAutoHyphens/>
        <w:ind w:left="6937" w:firstLine="851"/>
        <w:jc w:val="right"/>
        <w:rPr>
          <w:b/>
          <w:sz w:val="24"/>
        </w:rPr>
      </w:pPr>
    </w:p>
    <w:sectPr w:rsidR="00D1414D" w:rsidSect="00CE5CC3">
      <w:pgSz w:w="16838" w:h="11906" w:orient="landscape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E8B"/>
    <w:multiLevelType w:val="multilevel"/>
    <w:tmpl w:val="EBBE66A0"/>
    <w:lvl w:ilvl="0">
      <w:start w:val="1"/>
      <w:numFmt w:val="decimal"/>
      <w:lvlText w:val="%1"/>
      <w:lvlJc w:val="left"/>
      <w:pPr>
        <w:ind w:left="1140" w:hanging="1140"/>
      </w:pPr>
    </w:lvl>
    <w:lvl w:ilvl="1">
      <w:start w:val="1"/>
      <w:numFmt w:val="bullet"/>
      <w:lvlText w:val=""/>
      <w:lvlJc w:val="left"/>
      <w:pPr>
        <w:ind w:left="1140" w:hanging="11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218" w:hanging="1140"/>
      </w:pPr>
    </w:lvl>
    <w:lvl w:ilvl="3">
      <w:start w:val="1"/>
      <w:numFmt w:val="decimal"/>
      <w:lvlText w:val="%1.%2.%3.%4"/>
      <w:lvlJc w:val="left"/>
      <w:pPr>
        <w:ind w:left="2757" w:hanging="1140"/>
      </w:pPr>
    </w:lvl>
    <w:lvl w:ilvl="4">
      <w:start w:val="1"/>
      <w:numFmt w:val="decimal"/>
      <w:lvlText w:val="%1.%2.%3.%4.%5"/>
      <w:lvlJc w:val="left"/>
      <w:pPr>
        <w:ind w:left="3296" w:hanging="1140"/>
      </w:pPr>
    </w:lvl>
    <w:lvl w:ilvl="5">
      <w:start w:val="1"/>
      <w:numFmt w:val="decimal"/>
      <w:lvlText w:val="%1.%2.%3.%4.%5.%6"/>
      <w:lvlJc w:val="left"/>
      <w:pPr>
        <w:ind w:left="4135" w:hanging="1440"/>
      </w:pPr>
    </w:lvl>
    <w:lvl w:ilvl="6">
      <w:start w:val="1"/>
      <w:numFmt w:val="decimal"/>
      <w:lvlText w:val="%1.%2.%3.%4.%5.%6.%7"/>
      <w:lvlJc w:val="left"/>
      <w:pPr>
        <w:ind w:left="4674" w:hanging="1440"/>
      </w:pPr>
    </w:lvl>
    <w:lvl w:ilvl="7">
      <w:start w:val="1"/>
      <w:numFmt w:val="decimal"/>
      <w:lvlText w:val="%1.%2.%3.%4.%5.%6.%7.%8"/>
      <w:lvlJc w:val="left"/>
      <w:pPr>
        <w:ind w:left="5573" w:hanging="1800"/>
      </w:pPr>
    </w:lvl>
    <w:lvl w:ilvl="8">
      <w:start w:val="1"/>
      <w:numFmt w:val="decimal"/>
      <w:lvlText w:val="%1.%2.%3.%4.%5.%6.%7.%8.%9"/>
      <w:lvlJc w:val="left"/>
      <w:pPr>
        <w:ind w:left="6472" w:hanging="2160"/>
      </w:pPr>
    </w:lvl>
  </w:abstractNum>
  <w:abstractNum w:abstractNumId="1" w15:restartNumberingAfterBreak="0">
    <w:nsid w:val="2B947758"/>
    <w:multiLevelType w:val="hybridMultilevel"/>
    <w:tmpl w:val="848A3D8E"/>
    <w:lvl w:ilvl="0" w:tplc="F210ED2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D59A8"/>
    <w:multiLevelType w:val="hybridMultilevel"/>
    <w:tmpl w:val="266A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8D8"/>
    <w:multiLevelType w:val="hybridMultilevel"/>
    <w:tmpl w:val="4570669C"/>
    <w:lvl w:ilvl="0" w:tplc="A802C67E">
      <w:start w:val="2"/>
      <w:numFmt w:val="decimal"/>
      <w:lvlText w:val="3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E0381"/>
    <w:multiLevelType w:val="multilevel"/>
    <w:tmpl w:val="381CFB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5"/>
        <w:szCs w:val="25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6410D6"/>
    <w:multiLevelType w:val="multilevel"/>
    <w:tmpl w:val="258838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8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</w:lvl>
  </w:abstractNum>
  <w:abstractNum w:abstractNumId="6" w15:restartNumberingAfterBreak="0">
    <w:nsid w:val="65286929"/>
    <w:multiLevelType w:val="hybridMultilevel"/>
    <w:tmpl w:val="2DC69338"/>
    <w:lvl w:ilvl="0" w:tplc="56D83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4006BC"/>
    <w:multiLevelType w:val="multilevel"/>
    <w:tmpl w:val="D3CA9F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4A40C11"/>
    <w:multiLevelType w:val="hybridMultilevel"/>
    <w:tmpl w:val="43C8D714"/>
    <w:lvl w:ilvl="0" w:tplc="04190011">
      <w:start w:val="1"/>
      <w:numFmt w:val="decimal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77CD4B70"/>
    <w:multiLevelType w:val="multilevel"/>
    <w:tmpl w:val="1D3CD2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145A3D"/>
    <w:multiLevelType w:val="hybridMultilevel"/>
    <w:tmpl w:val="341ED0E2"/>
    <w:lvl w:ilvl="0" w:tplc="56D833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C1512D0"/>
    <w:multiLevelType w:val="hybridMultilevel"/>
    <w:tmpl w:val="E6F2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6"/>
    <w:rsid w:val="00000219"/>
    <w:rsid w:val="0000030E"/>
    <w:rsid w:val="00001A55"/>
    <w:rsid w:val="00004156"/>
    <w:rsid w:val="00005882"/>
    <w:rsid w:val="00007753"/>
    <w:rsid w:val="00007773"/>
    <w:rsid w:val="00011AD7"/>
    <w:rsid w:val="00012E70"/>
    <w:rsid w:val="00015A77"/>
    <w:rsid w:val="00017771"/>
    <w:rsid w:val="00017D3F"/>
    <w:rsid w:val="00020A95"/>
    <w:rsid w:val="00023252"/>
    <w:rsid w:val="000237C1"/>
    <w:rsid w:val="00025254"/>
    <w:rsid w:val="000301CF"/>
    <w:rsid w:val="00031228"/>
    <w:rsid w:val="00033EFA"/>
    <w:rsid w:val="00034ED4"/>
    <w:rsid w:val="000356B4"/>
    <w:rsid w:val="00036722"/>
    <w:rsid w:val="0003736E"/>
    <w:rsid w:val="0003788B"/>
    <w:rsid w:val="00040E91"/>
    <w:rsid w:val="00040EBA"/>
    <w:rsid w:val="000412EB"/>
    <w:rsid w:val="00043072"/>
    <w:rsid w:val="00043775"/>
    <w:rsid w:val="0004617F"/>
    <w:rsid w:val="00047692"/>
    <w:rsid w:val="00047CF9"/>
    <w:rsid w:val="00051B7D"/>
    <w:rsid w:val="00052B42"/>
    <w:rsid w:val="00052FEA"/>
    <w:rsid w:val="0005386C"/>
    <w:rsid w:val="000539B2"/>
    <w:rsid w:val="00053E79"/>
    <w:rsid w:val="00060A5F"/>
    <w:rsid w:val="00063B1A"/>
    <w:rsid w:val="00063B6D"/>
    <w:rsid w:val="00064F20"/>
    <w:rsid w:val="0006597C"/>
    <w:rsid w:val="00066CB1"/>
    <w:rsid w:val="000673A9"/>
    <w:rsid w:val="00067ECB"/>
    <w:rsid w:val="0007046A"/>
    <w:rsid w:val="000715E5"/>
    <w:rsid w:val="0007515F"/>
    <w:rsid w:val="000800D5"/>
    <w:rsid w:val="000827B8"/>
    <w:rsid w:val="0008330D"/>
    <w:rsid w:val="00085F32"/>
    <w:rsid w:val="00086F9C"/>
    <w:rsid w:val="000872B8"/>
    <w:rsid w:val="0008792A"/>
    <w:rsid w:val="000916EC"/>
    <w:rsid w:val="000925E3"/>
    <w:rsid w:val="000941BC"/>
    <w:rsid w:val="00094DDE"/>
    <w:rsid w:val="00096271"/>
    <w:rsid w:val="000A18EC"/>
    <w:rsid w:val="000A2EB9"/>
    <w:rsid w:val="000A4323"/>
    <w:rsid w:val="000A500B"/>
    <w:rsid w:val="000A55EA"/>
    <w:rsid w:val="000A5E97"/>
    <w:rsid w:val="000A5FB1"/>
    <w:rsid w:val="000A7003"/>
    <w:rsid w:val="000B0000"/>
    <w:rsid w:val="000B3BC1"/>
    <w:rsid w:val="000B59B2"/>
    <w:rsid w:val="000B7DC6"/>
    <w:rsid w:val="000B7E1B"/>
    <w:rsid w:val="000B7F3B"/>
    <w:rsid w:val="000C01D0"/>
    <w:rsid w:val="000C280B"/>
    <w:rsid w:val="000C33A6"/>
    <w:rsid w:val="000C3941"/>
    <w:rsid w:val="000C690F"/>
    <w:rsid w:val="000C7BA5"/>
    <w:rsid w:val="000D0395"/>
    <w:rsid w:val="000D2B3F"/>
    <w:rsid w:val="000D4E0A"/>
    <w:rsid w:val="000E0DBF"/>
    <w:rsid w:val="000E2E15"/>
    <w:rsid w:val="000E38C7"/>
    <w:rsid w:val="000E3ADB"/>
    <w:rsid w:val="000E71B5"/>
    <w:rsid w:val="000E7982"/>
    <w:rsid w:val="000F0F5A"/>
    <w:rsid w:val="000F12FB"/>
    <w:rsid w:val="000F1FFA"/>
    <w:rsid w:val="000F3487"/>
    <w:rsid w:val="000F45D3"/>
    <w:rsid w:val="0010418F"/>
    <w:rsid w:val="001045DE"/>
    <w:rsid w:val="00105128"/>
    <w:rsid w:val="00106534"/>
    <w:rsid w:val="0010677E"/>
    <w:rsid w:val="00106A99"/>
    <w:rsid w:val="001118EC"/>
    <w:rsid w:val="00114940"/>
    <w:rsid w:val="001175DF"/>
    <w:rsid w:val="001216C7"/>
    <w:rsid w:val="0012308C"/>
    <w:rsid w:val="001244D1"/>
    <w:rsid w:val="00126D80"/>
    <w:rsid w:val="00126E82"/>
    <w:rsid w:val="00130E31"/>
    <w:rsid w:val="0013430E"/>
    <w:rsid w:val="00134DDA"/>
    <w:rsid w:val="00135700"/>
    <w:rsid w:val="00136DF8"/>
    <w:rsid w:val="00137F89"/>
    <w:rsid w:val="00141D7C"/>
    <w:rsid w:val="001432A8"/>
    <w:rsid w:val="00146A9C"/>
    <w:rsid w:val="0014794D"/>
    <w:rsid w:val="00152F3B"/>
    <w:rsid w:val="00153DDE"/>
    <w:rsid w:val="00155C04"/>
    <w:rsid w:val="00156003"/>
    <w:rsid w:val="00157745"/>
    <w:rsid w:val="001612B6"/>
    <w:rsid w:val="001622E0"/>
    <w:rsid w:val="00162D51"/>
    <w:rsid w:val="00162E9E"/>
    <w:rsid w:val="00163500"/>
    <w:rsid w:val="001677CE"/>
    <w:rsid w:val="00170C9F"/>
    <w:rsid w:val="00172099"/>
    <w:rsid w:val="00172D8C"/>
    <w:rsid w:val="00173074"/>
    <w:rsid w:val="00174B8A"/>
    <w:rsid w:val="0017618C"/>
    <w:rsid w:val="00176CAC"/>
    <w:rsid w:val="001776D8"/>
    <w:rsid w:val="001779E1"/>
    <w:rsid w:val="00184DE4"/>
    <w:rsid w:val="001859F0"/>
    <w:rsid w:val="001866FE"/>
    <w:rsid w:val="00190D32"/>
    <w:rsid w:val="001916FB"/>
    <w:rsid w:val="00196C04"/>
    <w:rsid w:val="00197052"/>
    <w:rsid w:val="001970B1"/>
    <w:rsid w:val="001978C2"/>
    <w:rsid w:val="001A22DA"/>
    <w:rsid w:val="001A4F94"/>
    <w:rsid w:val="001A6781"/>
    <w:rsid w:val="001A692A"/>
    <w:rsid w:val="001A6980"/>
    <w:rsid w:val="001B1603"/>
    <w:rsid w:val="001B21CE"/>
    <w:rsid w:val="001B27EF"/>
    <w:rsid w:val="001B3F2F"/>
    <w:rsid w:val="001C2344"/>
    <w:rsid w:val="001C2424"/>
    <w:rsid w:val="001C2D2A"/>
    <w:rsid w:val="001C386C"/>
    <w:rsid w:val="001C3EF7"/>
    <w:rsid w:val="001C69EE"/>
    <w:rsid w:val="001C742D"/>
    <w:rsid w:val="001D1744"/>
    <w:rsid w:val="001D3AC3"/>
    <w:rsid w:val="001D6378"/>
    <w:rsid w:val="001D7C7D"/>
    <w:rsid w:val="001E0167"/>
    <w:rsid w:val="001E1FFF"/>
    <w:rsid w:val="001E35D4"/>
    <w:rsid w:val="001E3E15"/>
    <w:rsid w:val="001E41AF"/>
    <w:rsid w:val="001E589C"/>
    <w:rsid w:val="001E6744"/>
    <w:rsid w:val="001E7ED0"/>
    <w:rsid w:val="001F0208"/>
    <w:rsid w:val="001F0CB0"/>
    <w:rsid w:val="001F1716"/>
    <w:rsid w:val="001F1AA4"/>
    <w:rsid w:val="001F2F73"/>
    <w:rsid w:val="001F369A"/>
    <w:rsid w:val="001F39D2"/>
    <w:rsid w:val="00200186"/>
    <w:rsid w:val="00200BDD"/>
    <w:rsid w:val="00203F0A"/>
    <w:rsid w:val="00204E45"/>
    <w:rsid w:val="002058F0"/>
    <w:rsid w:val="002059C0"/>
    <w:rsid w:val="00210C54"/>
    <w:rsid w:val="00210D30"/>
    <w:rsid w:val="0021248F"/>
    <w:rsid w:val="002139EE"/>
    <w:rsid w:val="00214781"/>
    <w:rsid w:val="00221257"/>
    <w:rsid w:val="0022532C"/>
    <w:rsid w:val="002253A2"/>
    <w:rsid w:val="0022789C"/>
    <w:rsid w:val="00233CC6"/>
    <w:rsid w:val="00234A57"/>
    <w:rsid w:val="00237771"/>
    <w:rsid w:val="00240AF2"/>
    <w:rsid w:val="00241CE3"/>
    <w:rsid w:val="002421DD"/>
    <w:rsid w:val="00243D6F"/>
    <w:rsid w:val="00244003"/>
    <w:rsid w:val="002465CB"/>
    <w:rsid w:val="00255129"/>
    <w:rsid w:val="002617EE"/>
    <w:rsid w:val="00262241"/>
    <w:rsid w:val="00263580"/>
    <w:rsid w:val="002639C8"/>
    <w:rsid w:val="00266A71"/>
    <w:rsid w:val="00267907"/>
    <w:rsid w:val="002731FA"/>
    <w:rsid w:val="002750B8"/>
    <w:rsid w:val="0027530E"/>
    <w:rsid w:val="00275B01"/>
    <w:rsid w:val="00276ACD"/>
    <w:rsid w:val="002816AD"/>
    <w:rsid w:val="00281D99"/>
    <w:rsid w:val="00283F1B"/>
    <w:rsid w:val="00284335"/>
    <w:rsid w:val="00284A91"/>
    <w:rsid w:val="0028592D"/>
    <w:rsid w:val="00287F49"/>
    <w:rsid w:val="002907FF"/>
    <w:rsid w:val="00292323"/>
    <w:rsid w:val="002935F0"/>
    <w:rsid w:val="00296C34"/>
    <w:rsid w:val="00297BA7"/>
    <w:rsid w:val="00297BF5"/>
    <w:rsid w:val="002A099E"/>
    <w:rsid w:val="002A2177"/>
    <w:rsid w:val="002A32BA"/>
    <w:rsid w:val="002A417F"/>
    <w:rsid w:val="002A4D55"/>
    <w:rsid w:val="002B226A"/>
    <w:rsid w:val="002B3BBC"/>
    <w:rsid w:val="002B44FA"/>
    <w:rsid w:val="002B5C36"/>
    <w:rsid w:val="002C0612"/>
    <w:rsid w:val="002C12D1"/>
    <w:rsid w:val="002C1772"/>
    <w:rsid w:val="002C37AC"/>
    <w:rsid w:val="002C4B02"/>
    <w:rsid w:val="002C51DA"/>
    <w:rsid w:val="002C7E2A"/>
    <w:rsid w:val="002D090A"/>
    <w:rsid w:val="002D0CB9"/>
    <w:rsid w:val="002D0D8F"/>
    <w:rsid w:val="002D0F41"/>
    <w:rsid w:val="002D14A6"/>
    <w:rsid w:val="002D18FD"/>
    <w:rsid w:val="002D1CE1"/>
    <w:rsid w:val="002D2323"/>
    <w:rsid w:val="002D2B9E"/>
    <w:rsid w:val="002D521E"/>
    <w:rsid w:val="002D531D"/>
    <w:rsid w:val="002D5CB3"/>
    <w:rsid w:val="002D7E41"/>
    <w:rsid w:val="002E1E56"/>
    <w:rsid w:val="002E2F78"/>
    <w:rsid w:val="002E7951"/>
    <w:rsid w:val="002F0AFA"/>
    <w:rsid w:val="002F237C"/>
    <w:rsid w:val="002F289D"/>
    <w:rsid w:val="002F357E"/>
    <w:rsid w:val="002F3854"/>
    <w:rsid w:val="002F51E0"/>
    <w:rsid w:val="002F532E"/>
    <w:rsid w:val="002F6123"/>
    <w:rsid w:val="002F6D9A"/>
    <w:rsid w:val="002F6EEB"/>
    <w:rsid w:val="002F6F0B"/>
    <w:rsid w:val="002F78DF"/>
    <w:rsid w:val="00301F53"/>
    <w:rsid w:val="00303685"/>
    <w:rsid w:val="003060F6"/>
    <w:rsid w:val="00306979"/>
    <w:rsid w:val="00311F08"/>
    <w:rsid w:val="003139E5"/>
    <w:rsid w:val="00320163"/>
    <w:rsid w:val="003238E5"/>
    <w:rsid w:val="00324A5E"/>
    <w:rsid w:val="00326F9E"/>
    <w:rsid w:val="0033033C"/>
    <w:rsid w:val="00331B9F"/>
    <w:rsid w:val="00331E41"/>
    <w:rsid w:val="00331E7F"/>
    <w:rsid w:val="00331FD7"/>
    <w:rsid w:val="0033325F"/>
    <w:rsid w:val="00333BE6"/>
    <w:rsid w:val="0033699A"/>
    <w:rsid w:val="003375C8"/>
    <w:rsid w:val="00337987"/>
    <w:rsid w:val="00350A8B"/>
    <w:rsid w:val="00350F38"/>
    <w:rsid w:val="00351BA7"/>
    <w:rsid w:val="003527A8"/>
    <w:rsid w:val="0035471F"/>
    <w:rsid w:val="003549C7"/>
    <w:rsid w:val="00356E24"/>
    <w:rsid w:val="00361229"/>
    <w:rsid w:val="00362408"/>
    <w:rsid w:val="00362B86"/>
    <w:rsid w:val="00364AE4"/>
    <w:rsid w:val="0036536A"/>
    <w:rsid w:val="00365B09"/>
    <w:rsid w:val="0036600D"/>
    <w:rsid w:val="00366DAD"/>
    <w:rsid w:val="00370116"/>
    <w:rsid w:val="00373665"/>
    <w:rsid w:val="00374011"/>
    <w:rsid w:val="00374D8D"/>
    <w:rsid w:val="00377917"/>
    <w:rsid w:val="00380BD1"/>
    <w:rsid w:val="00380C23"/>
    <w:rsid w:val="00383083"/>
    <w:rsid w:val="00383EC7"/>
    <w:rsid w:val="00385C47"/>
    <w:rsid w:val="00386727"/>
    <w:rsid w:val="00390911"/>
    <w:rsid w:val="003920B7"/>
    <w:rsid w:val="00392869"/>
    <w:rsid w:val="00392BAB"/>
    <w:rsid w:val="0039484B"/>
    <w:rsid w:val="00395AE3"/>
    <w:rsid w:val="00395C2E"/>
    <w:rsid w:val="00397FF5"/>
    <w:rsid w:val="003A30A1"/>
    <w:rsid w:val="003A67D4"/>
    <w:rsid w:val="003A6FC8"/>
    <w:rsid w:val="003B13D0"/>
    <w:rsid w:val="003B48EF"/>
    <w:rsid w:val="003B7C22"/>
    <w:rsid w:val="003C0114"/>
    <w:rsid w:val="003C041E"/>
    <w:rsid w:val="003C0593"/>
    <w:rsid w:val="003C1AD0"/>
    <w:rsid w:val="003C40E0"/>
    <w:rsid w:val="003C4F5E"/>
    <w:rsid w:val="003C62B9"/>
    <w:rsid w:val="003C7792"/>
    <w:rsid w:val="003D037C"/>
    <w:rsid w:val="003D0696"/>
    <w:rsid w:val="003D2939"/>
    <w:rsid w:val="003D2F1A"/>
    <w:rsid w:val="003D4F22"/>
    <w:rsid w:val="003D602C"/>
    <w:rsid w:val="003E017D"/>
    <w:rsid w:val="003E0A1E"/>
    <w:rsid w:val="003E15CB"/>
    <w:rsid w:val="003E5AB9"/>
    <w:rsid w:val="003E647C"/>
    <w:rsid w:val="003E68F8"/>
    <w:rsid w:val="003F0D60"/>
    <w:rsid w:val="003F12A0"/>
    <w:rsid w:val="003F1957"/>
    <w:rsid w:val="003F21DC"/>
    <w:rsid w:val="003F27AB"/>
    <w:rsid w:val="003F3901"/>
    <w:rsid w:val="003F63D9"/>
    <w:rsid w:val="00400A95"/>
    <w:rsid w:val="00407267"/>
    <w:rsid w:val="00407273"/>
    <w:rsid w:val="00410B3A"/>
    <w:rsid w:val="004123FE"/>
    <w:rsid w:val="00412881"/>
    <w:rsid w:val="00413672"/>
    <w:rsid w:val="00415023"/>
    <w:rsid w:val="00421BE9"/>
    <w:rsid w:val="00422318"/>
    <w:rsid w:val="004250F8"/>
    <w:rsid w:val="0042663E"/>
    <w:rsid w:val="00430D8B"/>
    <w:rsid w:val="004310C9"/>
    <w:rsid w:val="004312A6"/>
    <w:rsid w:val="00432060"/>
    <w:rsid w:val="004323A3"/>
    <w:rsid w:val="004334DB"/>
    <w:rsid w:val="00433892"/>
    <w:rsid w:val="00433CCA"/>
    <w:rsid w:val="004346F0"/>
    <w:rsid w:val="00435364"/>
    <w:rsid w:val="004357B6"/>
    <w:rsid w:val="004372C5"/>
    <w:rsid w:val="00444063"/>
    <w:rsid w:val="00444897"/>
    <w:rsid w:val="00445675"/>
    <w:rsid w:val="00446418"/>
    <w:rsid w:val="004528B3"/>
    <w:rsid w:val="00454535"/>
    <w:rsid w:val="00454FE8"/>
    <w:rsid w:val="00456155"/>
    <w:rsid w:val="00456980"/>
    <w:rsid w:val="0046085E"/>
    <w:rsid w:val="00460C26"/>
    <w:rsid w:val="004612BE"/>
    <w:rsid w:val="004612F5"/>
    <w:rsid w:val="00461739"/>
    <w:rsid w:val="004617C5"/>
    <w:rsid w:val="00461BEE"/>
    <w:rsid w:val="00462A7C"/>
    <w:rsid w:val="00464B23"/>
    <w:rsid w:val="00464D8A"/>
    <w:rsid w:val="0046530E"/>
    <w:rsid w:val="00467BDD"/>
    <w:rsid w:val="004703FF"/>
    <w:rsid w:val="004768E8"/>
    <w:rsid w:val="00477AD7"/>
    <w:rsid w:val="00477EB4"/>
    <w:rsid w:val="0048227C"/>
    <w:rsid w:val="00482F25"/>
    <w:rsid w:val="0048449D"/>
    <w:rsid w:val="00485BE2"/>
    <w:rsid w:val="004867E9"/>
    <w:rsid w:val="004919FA"/>
    <w:rsid w:val="00492061"/>
    <w:rsid w:val="0049508F"/>
    <w:rsid w:val="004957FE"/>
    <w:rsid w:val="00497C5C"/>
    <w:rsid w:val="00497F46"/>
    <w:rsid w:val="004A0F1A"/>
    <w:rsid w:val="004A3364"/>
    <w:rsid w:val="004A3710"/>
    <w:rsid w:val="004A42A3"/>
    <w:rsid w:val="004A5752"/>
    <w:rsid w:val="004A67C5"/>
    <w:rsid w:val="004B10FE"/>
    <w:rsid w:val="004B6EF3"/>
    <w:rsid w:val="004C1F18"/>
    <w:rsid w:val="004C2BD4"/>
    <w:rsid w:val="004C3674"/>
    <w:rsid w:val="004C57BA"/>
    <w:rsid w:val="004D1E2F"/>
    <w:rsid w:val="004D38F8"/>
    <w:rsid w:val="004D3C27"/>
    <w:rsid w:val="004D476A"/>
    <w:rsid w:val="004D4EBC"/>
    <w:rsid w:val="004E0B96"/>
    <w:rsid w:val="004E1641"/>
    <w:rsid w:val="004E25C6"/>
    <w:rsid w:val="004E2B05"/>
    <w:rsid w:val="004E447A"/>
    <w:rsid w:val="004E6256"/>
    <w:rsid w:val="004E722B"/>
    <w:rsid w:val="004E7883"/>
    <w:rsid w:val="004F1038"/>
    <w:rsid w:val="004F1CA0"/>
    <w:rsid w:val="004F2DCF"/>
    <w:rsid w:val="004F342D"/>
    <w:rsid w:val="004F524E"/>
    <w:rsid w:val="004F5C8E"/>
    <w:rsid w:val="004F6789"/>
    <w:rsid w:val="0050329D"/>
    <w:rsid w:val="00504BC4"/>
    <w:rsid w:val="00510674"/>
    <w:rsid w:val="005120C2"/>
    <w:rsid w:val="00513714"/>
    <w:rsid w:val="00514C7D"/>
    <w:rsid w:val="00514E9F"/>
    <w:rsid w:val="00516C0A"/>
    <w:rsid w:val="0051778F"/>
    <w:rsid w:val="0052159E"/>
    <w:rsid w:val="00521E69"/>
    <w:rsid w:val="00525981"/>
    <w:rsid w:val="00530127"/>
    <w:rsid w:val="00531834"/>
    <w:rsid w:val="0053218B"/>
    <w:rsid w:val="005321EB"/>
    <w:rsid w:val="005338D3"/>
    <w:rsid w:val="00534768"/>
    <w:rsid w:val="005348E9"/>
    <w:rsid w:val="00535F25"/>
    <w:rsid w:val="00537432"/>
    <w:rsid w:val="00541641"/>
    <w:rsid w:val="0054310D"/>
    <w:rsid w:val="00543126"/>
    <w:rsid w:val="00543559"/>
    <w:rsid w:val="00544F5D"/>
    <w:rsid w:val="005461B2"/>
    <w:rsid w:val="005472CF"/>
    <w:rsid w:val="00547666"/>
    <w:rsid w:val="00547E03"/>
    <w:rsid w:val="005529E3"/>
    <w:rsid w:val="00561609"/>
    <w:rsid w:val="00561D0E"/>
    <w:rsid w:val="005635F8"/>
    <w:rsid w:val="00563DFF"/>
    <w:rsid w:val="00564FD7"/>
    <w:rsid w:val="00566A66"/>
    <w:rsid w:val="00567758"/>
    <w:rsid w:val="00567869"/>
    <w:rsid w:val="00570DCA"/>
    <w:rsid w:val="00571098"/>
    <w:rsid w:val="005718E6"/>
    <w:rsid w:val="005743E1"/>
    <w:rsid w:val="00574E82"/>
    <w:rsid w:val="005756BC"/>
    <w:rsid w:val="005767D6"/>
    <w:rsid w:val="00576C08"/>
    <w:rsid w:val="0057750C"/>
    <w:rsid w:val="00577BD4"/>
    <w:rsid w:val="00584A82"/>
    <w:rsid w:val="005852B5"/>
    <w:rsid w:val="00585511"/>
    <w:rsid w:val="0058641F"/>
    <w:rsid w:val="00590269"/>
    <w:rsid w:val="0059071A"/>
    <w:rsid w:val="00590734"/>
    <w:rsid w:val="00590DF6"/>
    <w:rsid w:val="00590F2E"/>
    <w:rsid w:val="00594C0E"/>
    <w:rsid w:val="0059532A"/>
    <w:rsid w:val="00596290"/>
    <w:rsid w:val="005A08E8"/>
    <w:rsid w:val="005A1DFB"/>
    <w:rsid w:val="005A2B7D"/>
    <w:rsid w:val="005A34D8"/>
    <w:rsid w:val="005B162E"/>
    <w:rsid w:val="005B3244"/>
    <w:rsid w:val="005B4624"/>
    <w:rsid w:val="005B5706"/>
    <w:rsid w:val="005B7877"/>
    <w:rsid w:val="005B7A1E"/>
    <w:rsid w:val="005C39DE"/>
    <w:rsid w:val="005C4BE9"/>
    <w:rsid w:val="005D0726"/>
    <w:rsid w:val="005D0DAA"/>
    <w:rsid w:val="005D4715"/>
    <w:rsid w:val="005D6F6E"/>
    <w:rsid w:val="005E1A97"/>
    <w:rsid w:val="005E3C58"/>
    <w:rsid w:val="005E493E"/>
    <w:rsid w:val="005E661C"/>
    <w:rsid w:val="005F0998"/>
    <w:rsid w:val="005F09A0"/>
    <w:rsid w:val="005F0DBA"/>
    <w:rsid w:val="005F19B1"/>
    <w:rsid w:val="005F44A9"/>
    <w:rsid w:val="005F50C7"/>
    <w:rsid w:val="005F7C10"/>
    <w:rsid w:val="005F7E3B"/>
    <w:rsid w:val="00606801"/>
    <w:rsid w:val="0060773F"/>
    <w:rsid w:val="00610837"/>
    <w:rsid w:val="00610B11"/>
    <w:rsid w:val="00612A2B"/>
    <w:rsid w:val="00614005"/>
    <w:rsid w:val="00622533"/>
    <w:rsid w:val="00624354"/>
    <w:rsid w:val="00625C4B"/>
    <w:rsid w:val="00630322"/>
    <w:rsid w:val="006318FC"/>
    <w:rsid w:val="00632365"/>
    <w:rsid w:val="00632602"/>
    <w:rsid w:val="00632A03"/>
    <w:rsid w:val="0063487B"/>
    <w:rsid w:val="006348C2"/>
    <w:rsid w:val="00634F76"/>
    <w:rsid w:val="006364AD"/>
    <w:rsid w:val="00637ADD"/>
    <w:rsid w:val="0064125D"/>
    <w:rsid w:val="00641621"/>
    <w:rsid w:val="00641B69"/>
    <w:rsid w:val="00644584"/>
    <w:rsid w:val="00645088"/>
    <w:rsid w:val="0064678A"/>
    <w:rsid w:val="00655028"/>
    <w:rsid w:val="006564B4"/>
    <w:rsid w:val="0065720D"/>
    <w:rsid w:val="00657ED2"/>
    <w:rsid w:val="006605F6"/>
    <w:rsid w:val="006624A9"/>
    <w:rsid w:val="006624D4"/>
    <w:rsid w:val="006625FF"/>
    <w:rsid w:val="00662E8D"/>
    <w:rsid w:val="0066699A"/>
    <w:rsid w:val="00666FEB"/>
    <w:rsid w:val="00672C42"/>
    <w:rsid w:val="006734C0"/>
    <w:rsid w:val="00676811"/>
    <w:rsid w:val="00677A3E"/>
    <w:rsid w:val="00683430"/>
    <w:rsid w:val="00683CD1"/>
    <w:rsid w:val="00686173"/>
    <w:rsid w:val="006863F5"/>
    <w:rsid w:val="00687536"/>
    <w:rsid w:val="00687B96"/>
    <w:rsid w:val="00691255"/>
    <w:rsid w:val="00692063"/>
    <w:rsid w:val="006930CA"/>
    <w:rsid w:val="00693E9A"/>
    <w:rsid w:val="00694DAC"/>
    <w:rsid w:val="00696669"/>
    <w:rsid w:val="00697273"/>
    <w:rsid w:val="006A2449"/>
    <w:rsid w:val="006A279E"/>
    <w:rsid w:val="006A3057"/>
    <w:rsid w:val="006A79AF"/>
    <w:rsid w:val="006A7EB8"/>
    <w:rsid w:val="006A7F3E"/>
    <w:rsid w:val="006B051B"/>
    <w:rsid w:val="006B2EB6"/>
    <w:rsid w:val="006B3AB0"/>
    <w:rsid w:val="006B4EA5"/>
    <w:rsid w:val="006C0B45"/>
    <w:rsid w:val="006C363F"/>
    <w:rsid w:val="006C3DCA"/>
    <w:rsid w:val="006C4A2E"/>
    <w:rsid w:val="006C4DD9"/>
    <w:rsid w:val="006C6BB2"/>
    <w:rsid w:val="006C7D9A"/>
    <w:rsid w:val="006D3B72"/>
    <w:rsid w:val="006D6C08"/>
    <w:rsid w:val="006E0019"/>
    <w:rsid w:val="006E0294"/>
    <w:rsid w:val="006E05EF"/>
    <w:rsid w:val="006E15B5"/>
    <w:rsid w:val="006E2333"/>
    <w:rsid w:val="006E27FE"/>
    <w:rsid w:val="006E28BE"/>
    <w:rsid w:val="006E370E"/>
    <w:rsid w:val="006E3BE7"/>
    <w:rsid w:val="006E40AC"/>
    <w:rsid w:val="006E5618"/>
    <w:rsid w:val="006F1464"/>
    <w:rsid w:val="006F587F"/>
    <w:rsid w:val="006F5DF7"/>
    <w:rsid w:val="006F7896"/>
    <w:rsid w:val="00701D5E"/>
    <w:rsid w:val="007049B7"/>
    <w:rsid w:val="00704D0A"/>
    <w:rsid w:val="007070C3"/>
    <w:rsid w:val="00707444"/>
    <w:rsid w:val="007103BD"/>
    <w:rsid w:val="00710963"/>
    <w:rsid w:val="0071498C"/>
    <w:rsid w:val="00714AE5"/>
    <w:rsid w:val="0071536C"/>
    <w:rsid w:val="00720F1A"/>
    <w:rsid w:val="007230BE"/>
    <w:rsid w:val="007258AF"/>
    <w:rsid w:val="00725A9D"/>
    <w:rsid w:val="00725EBE"/>
    <w:rsid w:val="00727536"/>
    <w:rsid w:val="00730562"/>
    <w:rsid w:val="0073319A"/>
    <w:rsid w:val="00733399"/>
    <w:rsid w:val="007337AA"/>
    <w:rsid w:val="00733BFA"/>
    <w:rsid w:val="00734E05"/>
    <w:rsid w:val="00736BB1"/>
    <w:rsid w:val="00740A7F"/>
    <w:rsid w:val="00743AA3"/>
    <w:rsid w:val="00743E5C"/>
    <w:rsid w:val="007455F3"/>
    <w:rsid w:val="007460FA"/>
    <w:rsid w:val="007475B1"/>
    <w:rsid w:val="00747C25"/>
    <w:rsid w:val="0075074C"/>
    <w:rsid w:val="007525B1"/>
    <w:rsid w:val="0075364C"/>
    <w:rsid w:val="00755475"/>
    <w:rsid w:val="007604FA"/>
    <w:rsid w:val="00760C12"/>
    <w:rsid w:val="00761258"/>
    <w:rsid w:val="007615D7"/>
    <w:rsid w:val="00763A28"/>
    <w:rsid w:val="00764036"/>
    <w:rsid w:val="00765DB4"/>
    <w:rsid w:val="00772F66"/>
    <w:rsid w:val="007743F1"/>
    <w:rsid w:val="00776CAA"/>
    <w:rsid w:val="00782088"/>
    <w:rsid w:val="0078328B"/>
    <w:rsid w:val="00783374"/>
    <w:rsid w:val="00783F7D"/>
    <w:rsid w:val="00785183"/>
    <w:rsid w:val="00787229"/>
    <w:rsid w:val="00791DDF"/>
    <w:rsid w:val="0079219F"/>
    <w:rsid w:val="0079262A"/>
    <w:rsid w:val="00792E98"/>
    <w:rsid w:val="007934EC"/>
    <w:rsid w:val="0079418B"/>
    <w:rsid w:val="00794FA7"/>
    <w:rsid w:val="0079625B"/>
    <w:rsid w:val="007A0B63"/>
    <w:rsid w:val="007A4741"/>
    <w:rsid w:val="007B0081"/>
    <w:rsid w:val="007B0B7F"/>
    <w:rsid w:val="007B3A84"/>
    <w:rsid w:val="007C179D"/>
    <w:rsid w:val="007C26D5"/>
    <w:rsid w:val="007C30B2"/>
    <w:rsid w:val="007C3D64"/>
    <w:rsid w:val="007C4BBC"/>
    <w:rsid w:val="007C6314"/>
    <w:rsid w:val="007C6D30"/>
    <w:rsid w:val="007D05CD"/>
    <w:rsid w:val="007D1058"/>
    <w:rsid w:val="007D2B8F"/>
    <w:rsid w:val="007D67A9"/>
    <w:rsid w:val="007D7E43"/>
    <w:rsid w:val="007E12A4"/>
    <w:rsid w:val="007E3A7D"/>
    <w:rsid w:val="007E55A6"/>
    <w:rsid w:val="007E6272"/>
    <w:rsid w:val="007F1AB3"/>
    <w:rsid w:val="007F20AA"/>
    <w:rsid w:val="007F287D"/>
    <w:rsid w:val="007F3EE4"/>
    <w:rsid w:val="007F4757"/>
    <w:rsid w:val="007F4812"/>
    <w:rsid w:val="007F51EB"/>
    <w:rsid w:val="007F6D08"/>
    <w:rsid w:val="007F6F73"/>
    <w:rsid w:val="0080057A"/>
    <w:rsid w:val="0080110C"/>
    <w:rsid w:val="00802B6F"/>
    <w:rsid w:val="00803417"/>
    <w:rsid w:val="00803ED8"/>
    <w:rsid w:val="008054C5"/>
    <w:rsid w:val="00813DD6"/>
    <w:rsid w:val="00816C35"/>
    <w:rsid w:val="00816CBC"/>
    <w:rsid w:val="008175AA"/>
    <w:rsid w:val="00820C9F"/>
    <w:rsid w:val="00822A6E"/>
    <w:rsid w:val="00822E4E"/>
    <w:rsid w:val="00823609"/>
    <w:rsid w:val="00825CDA"/>
    <w:rsid w:val="008303F6"/>
    <w:rsid w:val="008324DD"/>
    <w:rsid w:val="0083330D"/>
    <w:rsid w:val="008333D5"/>
    <w:rsid w:val="00835457"/>
    <w:rsid w:val="0084069E"/>
    <w:rsid w:val="00840AED"/>
    <w:rsid w:val="008414BD"/>
    <w:rsid w:val="00841EC5"/>
    <w:rsid w:val="008447E5"/>
    <w:rsid w:val="0084595A"/>
    <w:rsid w:val="008546E4"/>
    <w:rsid w:val="008571A9"/>
    <w:rsid w:val="008609E8"/>
    <w:rsid w:val="008610D9"/>
    <w:rsid w:val="00861309"/>
    <w:rsid w:val="00862C30"/>
    <w:rsid w:val="00863537"/>
    <w:rsid w:val="008712DB"/>
    <w:rsid w:val="008714F5"/>
    <w:rsid w:val="00872708"/>
    <w:rsid w:val="008727A2"/>
    <w:rsid w:val="00873BC7"/>
    <w:rsid w:val="00874221"/>
    <w:rsid w:val="00874D46"/>
    <w:rsid w:val="008764DC"/>
    <w:rsid w:val="008767ED"/>
    <w:rsid w:val="00877369"/>
    <w:rsid w:val="00877EA9"/>
    <w:rsid w:val="00880286"/>
    <w:rsid w:val="00880E42"/>
    <w:rsid w:val="00881F12"/>
    <w:rsid w:val="0088393F"/>
    <w:rsid w:val="00886285"/>
    <w:rsid w:val="00886B5B"/>
    <w:rsid w:val="00897112"/>
    <w:rsid w:val="0089716C"/>
    <w:rsid w:val="008A391B"/>
    <w:rsid w:val="008A3934"/>
    <w:rsid w:val="008A3E26"/>
    <w:rsid w:val="008A46A3"/>
    <w:rsid w:val="008A51D0"/>
    <w:rsid w:val="008A58D2"/>
    <w:rsid w:val="008A6E8F"/>
    <w:rsid w:val="008A6FB5"/>
    <w:rsid w:val="008A7EBE"/>
    <w:rsid w:val="008B0AD1"/>
    <w:rsid w:val="008B0B2C"/>
    <w:rsid w:val="008B0C8A"/>
    <w:rsid w:val="008B1C74"/>
    <w:rsid w:val="008B28CA"/>
    <w:rsid w:val="008B4AF0"/>
    <w:rsid w:val="008B57C2"/>
    <w:rsid w:val="008C0939"/>
    <w:rsid w:val="008C0FFB"/>
    <w:rsid w:val="008C2F50"/>
    <w:rsid w:val="008C4C34"/>
    <w:rsid w:val="008C6361"/>
    <w:rsid w:val="008D2217"/>
    <w:rsid w:val="008D2D95"/>
    <w:rsid w:val="008D3CFF"/>
    <w:rsid w:val="008D59AD"/>
    <w:rsid w:val="008D5FF8"/>
    <w:rsid w:val="008D64B7"/>
    <w:rsid w:val="008D74A5"/>
    <w:rsid w:val="008D79C8"/>
    <w:rsid w:val="008E2585"/>
    <w:rsid w:val="008F19D1"/>
    <w:rsid w:val="008F2FF4"/>
    <w:rsid w:val="008F3415"/>
    <w:rsid w:val="008F3D70"/>
    <w:rsid w:val="00900D4D"/>
    <w:rsid w:val="0090156E"/>
    <w:rsid w:val="0090310A"/>
    <w:rsid w:val="00904A10"/>
    <w:rsid w:val="00907812"/>
    <w:rsid w:val="00907D5B"/>
    <w:rsid w:val="009122E4"/>
    <w:rsid w:val="00913982"/>
    <w:rsid w:val="00913B9F"/>
    <w:rsid w:val="00913CB4"/>
    <w:rsid w:val="0091490B"/>
    <w:rsid w:val="00916471"/>
    <w:rsid w:val="00916F8E"/>
    <w:rsid w:val="0092031D"/>
    <w:rsid w:val="009239DC"/>
    <w:rsid w:val="00923F99"/>
    <w:rsid w:val="009252FA"/>
    <w:rsid w:val="00925607"/>
    <w:rsid w:val="00925C40"/>
    <w:rsid w:val="00925F35"/>
    <w:rsid w:val="009276AA"/>
    <w:rsid w:val="0092790F"/>
    <w:rsid w:val="0093104A"/>
    <w:rsid w:val="00931089"/>
    <w:rsid w:val="00935DAA"/>
    <w:rsid w:val="00937AF2"/>
    <w:rsid w:val="00937F88"/>
    <w:rsid w:val="00941906"/>
    <w:rsid w:val="00942471"/>
    <w:rsid w:val="009467A3"/>
    <w:rsid w:val="00946926"/>
    <w:rsid w:val="00946BE6"/>
    <w:rsid w:val="00947B3C"/>
    <w:rsid w:val="00947DDE"/>
    <w:rsid w:val="00950870"/>
    <w:rsid w:val="00960C00"/>
    <w:rsid w:val="00962A38"/>
    <w:rsid w:val="00963336"/>
    <w:rsid w:val="00964DF9"/>
    <w:rsid w:val="009660F2"/>
    <w:rsid w:val="009663DA"/>
    <w:rsid w:val="00967785"/>
    <w:rsid w:val="00967EBA"/>
    <w:rsid w:val="009701BD"/>
    <w:rsid w:val="00972481"/>
    <w:rsid w:val="00977324"/>
    <w:rsid w:val="00977777"/>
    <w:rsid w:val="00981866"/>
    <w:rsid w:val="009832BA"/>
    <w:rsid w:val="00983A95"/>
    <w:rsid w:val="00983F1C"/>
    <w:rsid w:val="009906B9"/>
    <w:rsid w:val="00996E6E"/>
    <w:rsid w:val="009A29D8"/>
    <w:rsid w:val="009A3D25"/>
    <w:rsid w:val="009A5D18"/>
    <w:rsid w:val="009B025B"/>
    <w:rsid w:val="009B1710"/>
    <w:rsid w:val="009B2114"/>
    <w:rsid w:val="009B2459"/>
    <w:rsid w:val="009B34AC"/>
    <w:rsid w:val="009B3A91"/>
    <w:rsid w:val="009B3E43"/>
    <w:rsid w:val="009B6187"/>
    <w:rsid w:val="009B7A98"/>
    <w:rsid w:val="009C1294"/>
    <w:rsid w:val="009C4BDC"/>
    <w:rsid w:val="009C59EE"/>
    <w:rsid w:val="009C619D"/>
    <w:rsid w:val="009D02CF"/>
    <w:rsid w:val="009D0D1E"/>
    <w:rsid w:val="009D4527"/>
    <w:rsid w:val="009D670A"/>
    <w:rsid w:val="009D69DA"/>
    <w:rsid w:val="009D7B8D"/>
    <w:rsid w:val="009E041C"/>
    <w:rsid w:val="009E18A8"/>
    <w:rsid w:val="009E18B7"/>
    <w:rsid w:val="009E1EBD"/>
    <w:rsid w:val="009E24CA"/>
    <w:rsid w:val="009E45A6"/>
    <w:rsid w:val="009E562B"/>
    <w:rsid w:val="009E7158"/>
    <w:rsid w:val="009F051E"/>
    <w:rsid w:val="009F270C"/>
    <w:rsid w:val="009F437B"/>
    <w:rsid w:val="009F549B"/>
    <w:rsid w:val="009F5AD3"/>
    <w:rsid w:val="009F6CE2"/>
    <w:rsid w:val="00A00016"/>
    <w:rsid w:val="00A01C98"/>
    <w:rsid w:val="00A02A16"/>
    <w:rsid w:val="00A03A8F"/>
    <w:rsid w:val="00A06EF6"/>
    <w:rsid w:val="00A1424B"/>
    <w:rsid w:val="00A15723"/>
    <w:rsid w:val="00A22CF4"/>
    <w:rsid w:val="00A22DB0"/>
    <w:rsid w:val="00A236DA"/>
    <w:rsid w:val="00A238AD"/>
    <w:rsid w:val="00A23EC7"/>
    <w:rsid w:val="00A24F68"/>
    <w:rsid w:val="00A276CD"/>
    <w:rsid w:val="00A27CB8"/>
    <w:rsid w:val="00A30130"/>
    <w:rsid w:val="00A308B3"/>
    <w:rsid w:val="00A30B78"/>
    <w:rsid w:val="00A3392B"/>
    <w:rsid w:val="00A349A6"/>
    <w:rsid w:val="00A4107F"/>
    <w:rsid w:val="00A42434"/>
    <w:rsid w:val="00A4377A"/>
    <w:rsid w:val="00A44837"/>
    <w:rsid w:val="00A50D2B"/>
    <w:rsid w:val="00A55FE0"/>
    <w:rsid w:val="00A5738B"/>
    <w:rsid w:val="00A615C5"/>
    <w:rsid w:val="00A61D89"/>
    <w:rsid w:val="00A65580"/>
    <w:rsid w:val="00A7348A"/>
    <w:rsid w:val="00A764C6"/>
    <w:rsid w:val="00A84EA1"/>
    <w:rsid w:val="00A87820"/>
    <w:rsid w:val="00A90C51"/>
    <w:rsid w:val="00A90E9C"/>
    <w:rsid w:val="00AA1673"/>
    <w:rsid w:val="00AA1F1C"/>
    <w:rsid w:val="00AA51B8"/>
    <w:rsid w:val="00AA6071"/>
    <w:rsid w:val="00AB0832"/>
    <w:rsid w:val="00AB20A3"/>
    <w:rsid w:val="00AB4642"/>
    <w:rsid w:val="00AB5F7D"/>
    <w:rsid w:val="00AB5FF8"/>
    <w:rsid w:val="00AB6CC9"/>
    <w:rsid w:val="00AB6E39"/>
    <w:rsid w:val="00AB78EE"/>
    <w:rsid w:val="00AC19FC"/>
    <w:rsid w:val="00AC1B52"/>
    <w:rsid w:val="00AC434A"/>
    <w:rsid w:val="00AC484B"/>
    <w:rsid w:val="00AC7C09"/>
    <w:rsid w:val="00AD056A"/>
    <w:rsid w:val="00AD2CE3"/>
    <w:rsid w:val="00AD51C2"/>
    <w:rsid w:val="00AD7806"/>
    <w:rsid w:val="00AE01E7"/>
    <w:rsid w:val="00AE119E"/>
    <w:rsid w:val="00AE1B51"/>
    <w:rsid w:val="00AE2074"/>
    <w:rsid w:val="00AE2808"/>
    <w:rsid w:val="00AE477C"/>
    <w:rsid w:val="00AE5B37"/>
    <w:rsid w:val="00AE6807"/>
    <w:rsid w:val="00AF154E"/>
    <w:rsid w:val="00AF1AC4"/>
    <w:rsid w:val="00AF3F68"/>
    <w:rsid w:val="00AF5FFE"/>
    <w:rsid w:val="00AF6AFA"/>
    <w:rsid w:val="00AF6F9D"/>
    <w:rsid w:val="00B018A8"/>
    <w:rsid w:val="00B02719"/>
    <w:rsid w:val="00B04093"/>
    <w:rsid w:val="00B04A6B"/>
    <w:rsid w:val="00B04B8B"/>
    <w:rsid w:val="00B05C4E"/>
    <w:rsid w:val="00B05C9F"/>
    <w:rsid w:val="00B0695B"/>
    <w:rsid w:val="00B0704E"/>
    <w:rsid w:val="00B07FFD"/>
    <w:rsid w:val="00B106BB"/>
    <w:rsid w:val="00B1092B"/>
    <w:rsid w:val="00B15D25"/>
    <w:rsid w:val="00B16774"/>
    <w:rsid w:val="00B17265"/>
    <w:rsid w:val="00B1781C"/>
    <w:rsid w:val="00B17999"/>
    <w:rsid w:val="00B17A1B"/>
    <w:rsid w:val="00B21B02"/>
    <w:rsid w:val="00B26AB6"/>
    <w:rsid w:val="00B30D0C"/>
    <w:rsid w:val="00B34F8D"/>
    <w:rsid w:val="00B42EA2"/>
    <w:rsid w:val="00B4464C"/>
    <w:rsid w:val="00B46207"/>
    <w:rsid w:val="00B4661F"/>
    <w:rsid w:val="00B470E7"/>
    <w:rsid w:val="00B5042F"/>
    <w:rsid w:val="00B53B56"/>
    <w:rsid w:val="00B53E7D"/>
    <w:rsid w:val="00B56705"/>
    <w:rsid w:val="00B57300"/>
    <w:rsid w:val="00B60925"/>
    <w:rsid w:val="00B60B32"/>
    <w:rsid w:val="00B61FCD"/>
    <w:rsid w:val="00B63E7B"/>
    <w:rsid w:val="00B65314"/>
    <w:rsid w:val="00B6646E"/>
    <w:rsid w:val="00B6661A"/>
    <w:rsid w:val="00B719FE"/>
    <w:rsid w:val="00B728A9"/>
    <w:rsid w:val="00B731A4"/>
    <w:rsid w:val="00B735B9"/>
    <w:rsid w:val="00B73A5A"/>
    <w:rsid w:val="00B74D46"/>
    <w:rsid w:val="00B76CC7"/>
    <w:rsid w:val="00B8008E"/>
    <w:rsid w:val="00B80D34"/>
    <w:rsid w:val="00B81B66"/>
    <w:rsid w:val="00B82AA9"/>
    <w:rsid w:val="00B82D77"/>
    <w:rsid w:val="00B83996"/>
    <w:rsid w:val="00B85302"/>
    <w:rsid w:val="00B86A6C"/>
    <w:rsid w:val="00B86BEF"/>
    <w:rsid w:val="00B9069F"/>
    <w:rsid w:val="00B923AF"/>
    <w:rsid w:val="00B933EC"/>
    <w:rsid w:val="00B94A29"/>
    <w:rsid w:val="00BA0889"/>
    <w:rsid w:val="00BA0A72"/>
    <w:rsid w:val="00BA0A99"/>
    <w:rsid w:val="00BA1FF5"/>
    <w:rsid w:val="00BA244F"/>
    <w:rsid w:val="00BA2DAC"/>
    <w:rsid w:val="00BA2EBC"/>
    <w:rsid w:val="00BA32A9"/>
    <w:rsid w:val="00BA36A2"/>
    <w:rsid w:val="00BA3E02"/>
    <w:rsid w:val="00BA3F61"/>
    <w:rsid w:val="00BB09A4"/>
    <w:rsid w:val="00BB629E"/>
    <w:rsid w:val="00BB77AA"/>
    <w:rsid w:val="00BC1D44"/>
    <w:rsid w:val="00BC337B"/>
    <w:rsid w:val="00BC5053"/>
    <w:rsid w:val="00BC5773"/>
    <w:rsid w:val="00BC6C48"/>
    <w:rsid w:val="00BC7661"/>
    <w:rsid w:val="00BD47B5"/>
    <w:rsid w:val="00BD4AB9"/>
    <w:rsid w:val="00BD519D"/>
    <w:rsid w:val="00BD5C0D"/>
    <w:rsid w:val="00BD7390"/>
    <w:rsid w:val="00BD7528"/>
    <w:rsid w:val="00BE1A0D"/>
    <w:rsid w:val="00BE1D7A"/>
    <w:rsid w:val="00BE3954"/>
    <w:rsid w:val="00BE5687"/>
    <w:rsid w:val="00BF14EB"/>
    <w:rsid w:val="00BF3777"/>
    <w:rsid w:val="00BF5C3D"/>
    <w:rsid w:val="00BF695C"/>
    <w:rsid w:val="00C000C5"/>
    <w:rsid w:val="00C01095"/>
    <w:rsid w:val="00C010A4"/>
    <w:rsid w:val="00C05621"/>
    <w:rsid w:val="00C0667C"/>
    <w:rsid w:val="00C113D1"/>
    <w:rsid w:val="00C1193A"/>
    <w:rsid w:val="00C1610E"/>
    <w:rsid w:val="00C167D2"/>
    <w:rsid w:val="00C20CA9"/>
    <w:rsid w:val="00C20EA1"/>
    <w:rsid w:val="00C21412"/>
    <w:rsid w:val="00C26804"/>
    <w:rsid w:val="00C30AE0"/>
    <w:rsid w:val="00C32764"/>
    <w:rsid w:val="00C32958"/>
    <w:rsid w:val="00C33AC3"/>
    <w:rsid w:val="00C350C0"/>
    <w:rsid w:val="00C35341"/>
    <w:rsid w:val="00C35DA2"/>
    <w:rsid w:val="00C3783E"/>
    <w:rsid w:val="00C40D8E"/>
    <w:rsid w:val="00C44C75"/>
    <w:rsid w:val="00C475C9"/>
    <w:rsid w:val="00C47750"/>
    <w:rsid w:val="00C47C50"/>
    <w:rsid w:val="00C52D19"/>
    <w:rsid w:val="00C55ACF"/>
    <w:rsid w:val="00C64760"/>
    <w:rsid w:val="00C66190"/>
    <w:rsid w:val="00C66B89"/>
    <w:rsid w:val="00C67257"/>
    <w:rsid w:val="00C72701"/>
    <w:rsid w:val="00C72DD7"/>
    <w:rsid w:val="00C74877"/>
    <w:rsid w:val="00C760B5"/>
    <w:rsid w:val="00C81E1A"/>
    <w:rsid w:val="00C825EF"/>
    <w:rsid w:val="00C8572A"/>
    <w:rsid w:val="00C94317"/>
    <w:rsid w:val="00C95482"/>
    <w:rsid w:val="00C9634D"/>
    <w:rsid w:val="00C964B9"/>
    <w:rsid w:val="00C973C3"/>
    <w:rsid w:val="00C97409"/>
    <w:rsid w:val="00C97A80"/>
    <w:rsid w:val="00CA2A3A"/>
    <w:rsid w:val="00CA2B59"/>
    <w:rsid w:val="00CA4248"/>
    <w:rsid w:val="00CA5D4B"/>
    <w:rsid w:val="00CA6445"/>
    <w:rsid w:val="00CB06BF"/>
    <w:rsid w:val="00CB0F08"/>
    <w:rsid w:val="00CB4735"/>
    <w:rsid w:val="00CB69DF"/>
    <w:rsid w:val="00CB6C69"/>
    <w:rsid w:val="00CB6FA7"/>
    <w:rsid w:val="00CB7307"/>
    <w:rsid w:val="00CB76AA"/>
    <w:rsid w:val="00CC2AC5"/>
    <w:rsid w:val="00CC3D11"/>
    <w:rsid w:val="00CC4DD2"/>
    <w:rsid w:val="00CC58EF"/>
    <w:rsid w:val="00CC6688"/>
    <w:rsid w:val="00CC7F14"/>
    <w:rsid w:val="00CD05D7"/>
    <w:rsid w:val="00CD42FF"/>
    <w:rsid w:val="00CD4319"/>
    <w:rsid w:val="00CD696A"/>
    <w:rsid w:val="00CE0282"/>
    <w:rsid w:val="00CE1714"/>
    <w:rsid w:val="00CE3004"/>
    <w:rsid w:val="00CE3A2B"/>
    <w:rsid w:val="00CE5712"/>
    <w:rsid w:val="00CE5CBE"/>
    <w:rsid w:val="00CE5CC3"/>
    <w:rsid w:val="00CE7737"/>
    <w:rsid w:val="00CF040A"/>
    <w:rsid w:val="00CF3BD7"/>
    <w:rsid w:val="00CF3C4E"/>
    <w:rsid w:val="00CF5224"/>
    <w:rsid w:val="00CF5361"/>
    <w:rsid w:val="00D02FAD"/>
    <w:rsid w:val="00D03464"/>
    <w:rsid w:val="00D04486"/>
    <w:rsid w:val="00D05848"/>
    <w:rsid w:val="00D062BF"/>
    <w:rsid w:val="00D07CF0"/>
    <w:rsid w:val="00D1054F"/>
    <w:rsid w:val="00D1166F"/>
    <w:rsid w:val="00D11BA4"/>
    <w:rsid w:val="00D12448"/>
    <w:rsid w:val="00D1414D"/>
    <w:rsid w:val="00D20475"/>
    <w:rsid w:val="00D20BD2"/>
    <w:rsid w:val="00D22B63"/>
    <w:rsid w:val="00D23584"/>
    <w:rsid w:val="00D235B4"/>
    <w:rsid w:val="00D23C4C"/>
    <w:rsid w:val="00D23D62"/>
    <w:rsid w:val="00D25AF7"/>
    <w:rsid w:val="00D2640A"/>
    <w:rsid w:val="00D270EE"/>
    <w:rsid w:val="00D276D3"/>
    <w:rsid w:val="00D30946"/>
    <w:rsid w:val="00D31053"/>
    <w:rsid w:val="00D314D5"/>
    <w:rsid w:val="00D3396E"/>
    <w:rsid w:val="00D34098"/>
    <w:rsid w:val="00D34E68"/>
    <w:rsid w:val="00D408B3"/>
    <w:rsid w:val="00D418AB"/>
    <w:rsid w:val="00D41B87"/>
    <w:rsid w:val="00D45798"/>
    <w:rsid w:val="00D47968"/>
    <w:rsid w:val="00D5211F"/>
    <w:rsid w:val="00D5293E"/>
    <w:rsid w:val="00D54B31"/>
    <w:rsid w:val="00D6082A"/>
    <w:rsid w:val="00D60DAD"/>
    <w:rsid w:val="00D61625"/>
    <w:rsid w:val="00D61916"/>
    <w:rsid w:val="00D64330"/>
    <w:rsid w:val="00D64B7B"/>
    <w:rsid w:val="00D66B18"/>
    <w:rsid w:val="00D72E16"/>
    <w:rsid w:val="00D73FEC"/>
    <w:rsid w:val="00D74CFC"/>
    <w:rsid w:val="00D75E46"/>
    <w:rsid w:val="00D77507"/>
    <w:rsid w:val="00D81C53"/>
    <w:rsid w:val="00D9114B"/>
    <w:rsid w:val="00D916B6"/>
    <w:rsid w:val="00D9193C"/>
    <w:rsid w:val="00D9220C"/>
    <w:rsid w:val="00D95B9C"/>
    <w:rsid w:val="00D95EFE"/>
    <w:rsid w:val="00D971C8"/>
    <w:rsid w:val="00D976D0"/>
    <w:rsid w:val="00D97C30"/>
    <w:rsid w:val="00DA0BC4"/>
    <w:rsid w:val="00DA3C31"/>
    <w:rsid w:val="00DA4181"/>
    <w:rsid w:val="00DA4C6B"/>
    <w:rsid w:val="00DA7D47"/>
    <w:rsid w:val="00DB0F21"/>
    <w:rsid w:val="00DB639B"/>
    <w:rsid w:val="00DB68B1"/>
    <w:rsid w:val="00DB71F4"/>
    <w:rsid w:val="00DC04A1"/>
    <w:rsid w:val="00DC7488"/>
    <w:rsid w:val="00DD147B"/>
    <w:rsid w:val="00DD2923"/>
    <w:rsid w:val="00DD2E54"/>
    <w:rsid w:val="00DD3FAC"/>
    <w:rsid w:val="00DE0A17"/>
    <w:rsid w:val="00DE2739"/>
    <w:rsid w:val="00DE29CE"/>
    <w:rsid w:val="00DE4D9E"/>
    <w:rsid w:val="00DE5D2C"/>
    <w:rsid w:val="00DF2040"/>
    <w:rsid w:val="00DF2F37"/>
    <w:rsid w:val="00DF3A20"/>
    <w:rsid w:val="00DF6E06"/>
    <w:rsid w:val="00DF72CD"/>
    <w:rsid w:val="00DF78EE"/>
    <w:rsid w:val="00DF7D58"/>
    <w:rsid w:val="00DF7F91"/>
    <w:rsid w:val="00E00956"/>
    <w:rsid w:val="00E010A4"/>
    <w:rsid w:val="00E01C0D"/>
    <w:rsid w:val="00E036D6"/>
    <w:rsid w:val="00E04250"/>
    <w:rsid w:val="00E0428A"/>
    <w:rsid w:val="00E052A8"/>
    <w:rsid w:val="00E05376"/>
    <w:rsid w:val="00E11CB4"/>
    <w:rsid w:val="00E13F59"/>
    <w:rsid w:val="00E17682"/>
    <w:rsid w:val="00E21156"/>
    <w:rsid w:val="00E22852"/>
    <w:rsid w:val="00E23878"/>
    <w:rsid w:val="00E26664"/>
    <w:rsid w:val="00E274CD"/>
    <w:rsid w:val="00E278FD"/>
    <w:rsid w:val="00E30C93"/>
    <w:rsid w:val="00E33D8F"/>
    <w:rsid w:val="00E35A5C"/>
    <w:rsid w:val="00E4180C"/>
    <w:rsid w:val="00E464E1"/>
    <w:rsid w:val="00E46976"/>
    <w:rsid w:val="00E4720B"/>
    <w:rsid w:val="00E5052A"/>
    <w:rsid w:val="00E51614"/>
    <w:rsid w:val="00E51A2E"/>
    <w:rsid w:val="00E51C2A"/>
    <w:rsid w:val="00E55A60"/>
    <w:rsid w:val="00E57E6C"/>
    <w:rsid w:val="00E62F21"/>
    <w:rsid w:val="00E6315C"/>
    <w:rsid w:val="00E65BEC"/>
    <w:rsid w:val="00E6776F"/>
    <w:rsid w:val="00E67CFE"/>
    <w:rsid w:val="00E700C2"/>
    <w:rsid w:val="00E711E7"/>
    <w:rsid w:val="00E7178E"/>
    <w:rsid w:val="00E74EB8"/>
    <w:rsid w:val="00E74F28"/>
    <w:rsid w:val="00E7534D"/>
    <w:rsid w:val="00E81BA3"/>
    <w:rsid w:val="00E848BB"/>
    <w:rsid w:val="00E85C75"/>
    <w:rsid w:val="00E8629E"/>
    <w:rsid w:val="00E86C0F"/>
    <w:rsid w:val="00E9080E"/>
    <w:rsid w:val="00E91BBE"/>
    <w:rsid w:val="00E93F78"/>
    <w:rsid w:val="00E94899"/>
    <w:rsid w:val="00E94EC9"/>
    <w:rsid w:val="00EA1031"/>
    <w:rsid w:val="00EA3B68"/>
    <w:rsid w:val="00EA5BF3"/>
    <w:rsid w:val="00EA73AC"/>
    <w:rsid w:val="00EA79B4"/>
    <w:rsid w:val="00EA7D98"/>
    <w:rsid w:val="00EB124A"/>
    <w:rsid w:val="00EB1DDD"/>
    <w:rsid w:val="00EB22EE"/>
    <w:rsid w:val="00EB35D2"/>
    <w:rsid w:val="00EB3F06"/>
    <w:rsid w:val="00EB7327"/>
    <w:rsid w:val="00EB7C1A"/>
    <w:rsid w:val="00EC061A"/>
    <w:rsid w:val="00EC09FB"/>
    <w:rsid w:val="00EC121B"/>
    <w:rsid w:val="00EC1C3F"/>
    <w:rsid w:val="00EC2E11"/>
    <w:rsid w:val="00EC4598"/>
    <w:rsid w:val="00EC573F"/>
    <w:rsid w:val="00EC608D"/>
    <w:rsid w:val="00EC68BD"/>
    <w:rsid w:val="00ED07F8"/>
    <w:rsid w:val="00ED3758"/>
    <w:rsid w:val="00ED6542"/>
    <w:rsid w:val="00ED6B17"/>
    <w:rsid w:val="00EE080C"/>
    <w:rsid w:val="00EE102C"/>
    <w:rsid w:val="00EE150A"/>
    <w:rsid w:val="00EE5B0B"/>
    <w:rsid w:val="00EE61B5"/>
    <w:rsid w:val="00EE67B7"/>
    <w:rsid w:val="00EE7ADA"/>
    <w:rsid w:val="00EF01CD"/>
    <w:rsid w:val="00EF269E"/>
    <w:rsid w:val="00EF297D"/>
    <w:rsid w:val="00EF2D8A"/>
    <w:rsid w:val="00EF755F"/>
    <w:rsid w:val="00F01C90"/>
    <w:rsid w:val="00F025DB"/>
    <w:rsid w:val="00F02A43"/>
    <w:rsid w:val="00F05849"/>
    <w:rsid w:val="00F0647A"/>
    <w:rsid w:val="00F06C85"/>
    <w:rsid w:val="00F126DC"/>
    <w:rsid w:val="00F1525B"/>
    <w:rsid w:val="00F21547"/>
    <w:rsid w:val="00F2765B"/>
    <w:rsid w:val="00F33EE7"/>
    <w:rsid w:val="00F34C1C"/>
    <w:rsid w:val="00F351D4"/>
    <w:rsid w:val="00F3749F"/>
    <w:rsid w:val="00F41635"/>
    <w:rsid w:val="00F419E8"/>
    <w:rsid w:val="00F43BE5"/>
    <w:rsid w:val="00F44685"/>
    <w:rsid w:val="00F45876"/>
    <w:rsid w:val="00F50EE1"/>
    <w:rsid w:val="00F537C2"/>
    <w:rsid w:val="00F54F65"/>
    <w:rsid w:val="00F60B3B"/>
    <w:rsid w:val="00F63BE6"/>
    <w:rsid w:val="00F65494"/>
    <w:rsid w:val="00F6680C"/>
    <w:rsid w:val="00F67934"/>
    <w:rsid w:val="00F71E85"/>
    <w:rsid w:val="00F727B2"/>
    <w:rsid w:val="00F73FB8"/>
    <w:rsid w:val="00F74380"/>
    <w:rsid w:val="00F7456A"/>
    <w:rsid w:val="00F75226"/>
    <w:rsid w:val="00F76440"/>
    <w:rsid w:val="00F7664E"/>
    <w:rsid w:val="00F7669E"/>
    <w:rsid w:val="00F76EB0"/>
    <w:rsid w:val="00F81776"/>
    <w:rsid w:val="00F826EC"/>
    <w:rsid w:val="00F84828"/>
    <w:rsid w:val="00F8486E"/>
    <w:rsid w:val="00F85A4D"/>
    <w:rsid w:val="00F85E31"/>
    <w:rsid w:val="00F85F97"/>
    <w:rsid w:val="00F872C3"/>
    <w:rsid w:val="00F9118F"/>
    <w:rsid w:val="00F92F63"/>
    <w:rsid w:val="00F93293"/>
    <w:rsid w:val="00F935BD"/>
    <w:rsid w:val="00F94A63"/>
    <w:rsid w:val="00F94D54"/>
    <w:rsid w:val="00F94EE0"/>
    <w:rsid w:val="00F96E54"/>
    <w:rsid w:val="00F97192"/>
    <w:rsid w:val="00FA0880"/>
    <w:rsid w:val="00FA1A8E"/>
    <w:rsid w:val="00FA1D0C"/>
    <w:rsid w:val="00FA4394"/>
    <w:rsid w:val="00FA6DA2"/>
    <w:rsid w:val="00FA753C"/>
    <w:rsid w:val="00FB1BF2"/>
    <w:rsid w:val="00FB1F58"/>
    <w:rsid w:val="00FB69CA"/>
    <w:rsid w:val="00FB7DFA"/>
    <w:rsid w:val="00FC18B8"/>
    <w:rsid w:val="00FC7E9B"/>
    <w:rsid w:val="00FD29DF"/>
    <w:rsid w:val="00FD5177"/>
    <w:rsid w:val="00FD56FB"/>
    <w:rsid w:val="00FD6A35"/>
    <w:rsid w:val="00FD70E4"/>
    <w:rsid w:val="00FD771D"/>
    <w:rsid w:val="00FE02B2"/>
    <w:rsid w:val="00FE17D9"/>
    <w:rsid w:val="00FE700B"/>
    <w:rsid w:val="00FF550D"/>
    <w:rsid w:val="00FF55AF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9CD7-7AAD-4EC9-9769-6C2BF48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156"/>
    <w:pPr>
      <w:ind w:firstLine="284"/>
      <w:jc w:val="center"/>
    </w:pPr>
    <w:rPr>
      <w:b/>
      <w:bCs/>
      <w:sz w:val="24"/>
    </w:rPr>
  </w:style>
  <w:style w:type="character" w:customStyle="1" w:styleId="a4">
    <w:name w:val="Заголовок Знак"/>
    <w:basedOn w:val="a0"/>
    <w:link w:val="a3"/>
    <w:rsid w:val="0000415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rsid w:val="00004156"/>
    <w:pPr>
      <w:jc w:val="both"/>
    </w:pPr>
    <w:rPr>
      <w:sz w:val="28"/>
      <w:szCs w:val="36"/>
    </w:rPr>
  </w:style>
  <w:style w:type="character" w:customStyle="1" w:styleId="a6">
    <w:name w:val="Основной текст Знак"/>
    <w:basedOn w:val="a0"/>
    <w:link w:val="a5"/>
    <w:rsid w:val="00004156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ConsNormal">
    <w:name w:val="ConsNormal"/>
    <w:rsid w:val="00004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04156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FontStyle31">
    <w:name w:val="Font Style31"/>
    <w:rsid w:val="0000415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CB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C4DD2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F3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3A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DF3A20"/>
    <w:pPr>
      <w:tabs>
        <w:tab w:val="left" w:pos="709"/>
      </w:tabs>
      <w:spacing w:before="120" w:after="120"/>
      <w:ind w:left="709" w:hanging="709"/>
      <w:jc w:val="both"/>
    </w:pPr>
    <w:rPr>
      <w:sz w:val="24"/>
    </w:rPr>
  </w:style>
  <w:style w:type="character" w:customStyle="1" w:styleId="a9">
    <w:name w:val="Абзац списка Знак"/>
    <w:link w:val="a8"/>
    <w:uiPriority w:val="34"/>
    <w:locked/>
    <w:rsid w:val="00AC1B52"/>
  </w:style>
  <w:style w:type="paragraph" w:customStyle="1" w:styleId="Style3">
    <w:name w:val="Style3"/>
    <w:basedOn w:val="a"/>
    <w:rsid w:val="00AC1B52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ascii="Bookman Old Style" w:hAnsi="Bookman Old Style"/>
      <w:sz w:val="24"/>
      <w:szCs w:val="24"/>
    </w:rPr>
  </w:style>
  <w:style w:type="character" w:styleId="aa">
    <w:name w:val="Hyperlink"/>
    <w:basedOn w:val="a0"/>
    <w:uiPriority w:val="99"/>
    <w:unhideWhenUsed/>
    <w:rsid w:val="00EF297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01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0018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70C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0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760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760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7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1"/>
    <w:basedOn w:val="a"/>
    <w:next w:val="a"/>
    <w:rsid w:val="006E15B5"/>
    <w:pPr>
      <w:widowControl w:val="0"/>
      <w:suppressAutoHyphens/>
      <w:jc w:val="center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EC9B-9254-4E6C-9656-33821ECD2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B5F67-BAD8-4D86-A9C4-954338C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Алексей Михайлович</dc:creator>
  <cp:lastModifiedBy>Евгений</cp:lastModifiedBy>
  <cp:revision>4</cp:revision>
  <cp:lastPrinted>2016-04-01T12:39:00Z</cp:lastPrinted>
  <dcterms:created xsi:type="dcterms:W3CDTF">2019-11-25T15:18:00Z</dcterms:created>
  <dcterms:modified xsi:type="dcterms:W3CDTF">2019-11-25T16:13:00Z</dcterms:modified>
</cp:coreProperties>
</file>